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81E5" w14:textId="77777777" w:rsidR="00A170C1" w:rsidRPr="006F79BF" w:rsidRDefault="00930686" w:rsidP="0047272A">
      <w:pPr>
        <w:spacing w:line="220" w:lineRule="exact"/>
        <w:jc w:val="center"/>
        <w:rPr>
          <w:rFonts w:eastAsiaTheme="minorHAnsi"/>
          <w:b/>
          <w:bCs/>
          <w:lang w:val="uk-UA" w:eastAsia="en-US"/>
        </w:rPr>
      </w:pPr>
      <w:r>
        <w:rPr>
          <w:rFonts w:eastAsiaTheme="minorHAnsi"/>
          <w:b/>
          <w:bCs/>
          <w:lang w:val="uk-UA" w:eastAsia="en-US"/>
        </w:rPr>
        <w:t xml:space="preserve">  </w:t>
      </w:r>
      <w:r w:rsidR="00C306D6">
        <w:rPr>
          <w:rFonts w:eastAsiaTheme="minorHAnsi"/>
          <w:b/>
          <w:bCs/>
          <w:lang w:val="uk-UA" w:eastAsia="en-US"/>
        </w:rPr>
        <w:t xml:space="preserve">  </w:t>
      </w:r>
    </w:p>
    <w:p w14:paraId="10EDFDD8" w14:textId="77777777"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14:paraId="152FFE2B" w14:textId="77777777"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14:paraId="6D368206" w14:textId="77777777"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14:paraId="5F27082E" w14:textId="77777777"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14:paraId="7771AB0B" w14:textId="77777777" w:rsidR="00373155" w:rsidRPr="006F79BF" w:rsidRDefault="00373155" w:rsidP="0047272A">
      <w:pPr>
        <w:autoSpaceDE w:val="0"/>
        <w:autoSpaceDN w:val="0"/>
        <w:adjustRightInd w:val="0"/>
        <w:spacing w:line="220" w:lineRule="exact"/>
        <w:jc w:val="center"/>
        <w:rPr>
          <w:rFonts w:eastAsiaTheme="minorHAnsi"/>
          <w:bCs/>
          <w:lang w:val="uk-UA" w:eastAsia="en-US"/>
        </w:rPr>
      </w:pPr>
    </w:p>
    <w:p w14:paraId="5EBBB922" w14:textId="77777777" w:rsidR="00DC6EE8" w:rsidRPr="006F79BF" w:rsidRDefault="00DC6EE8" w:rsidP="0047272A">
      <w:pPr>
        <w:spacing w:line="220" w:lineRule="exact"/>
        <w:jc w:val="both"/>
        <w:rPr>
          <w:rFonts w:eastAsiaTheme="minorHAnsi"/>
          <w:bCs/>
          <w:lang w:val="uk-UA" w:eastAsia="en-US"/>
        </w:rPr>
      </w:pPr>
    </w:p>
    <w:p w14:paraId="62BA3C2B" w14:textId="77777777"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14:paraId="1DA33044" w14:textId="77777777" w:rsidR="00A55CCE" w:rsidRPr="00914513" w:rsidRDefault="00A55CCE" w:rsidP="000E6D38">
      <w:pPr>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14:paraId="187F50BC" w14:textId="69890344" w:rsidR="00A55CCE" w:rsidRPr="00914513" w:rsidRDefault="00A55CCE" w:rsidP="000E6D38">
      <w:pPr>
        <w:ind w:firstLine="709"/>
        <w:jc w:val="both"/>
        <w:rPr>
          <w:lang w:val="uk-UA"/>
        </w:rPr>
      </w:pPr>
      <w:r w:rsidRPr="00914513">
        <w:rPr>
          <w:lang w:val="uk-UA"/>
        </w:rPr>
        <w:t>вул. П. Майбороди, б. 8, Шевченківський р</w:t>
      </w:r>
      <w:r w:rsidR="000B1CEE">
        <w:rPr>
          <w:lang w:val="uk-UA"/>
        </w:rPr>
        <w:t>-н</w:t>
      </w:r>
      <w:r w:rsidRPr="00914513">
        <w:rPr>
          <w:lang w:val="uk-UA"/>
        </w:rPr>
        <w:t>,  м. Київ, 04050</w:t>
      </w:r>
    </w:p>
    <w:p w14:paraId="67490054" w14:textId="77777777" w:rsidR="00A55CCE" w:rsidRPr="00914513" w:rsidRDefault="00A55CCE" w:rsidP="000E6D38">
      <w:pPr>
        <w:ind w:firstLine="708"/>
        <w:jc w:val="both"/>
        <w:rPr>
          <w:lang w:val="uk-UA"/>
        </w:rPr>
      </w:pPr>
      <w:r w:rsidRPr="00914513">
        <w:rPr>
          <w:lang w:val="uk-UA"/>
        </w:rPr>
        <w:t>Код згідно з ЄДРПОУ замовника:  45460659</w:t>
      </w:r>
    </w:p>
    <w:p w14:paraId="769E9404" w14:textId="77777777" w:rsidR="00A55CCE" w:rsidRPr="00914513" w:rsidRDefault="00A55CCE" w:rsidP="000E6D38">
      <w:pPr>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14:paraId="3CA1672C" w14:textId="77777777" w:rsidR="00DC6EE8" w:rsidRPr="006F79BF" w:rsidRDefault="00DC6EE8" w:rsidP="0047272A">
      <w:pPr>
        <w:spacing w:line="220" w:lineRule="exact"/>
        <w:ind w:firstLine="708"/>
        <w:jc w:val="both"/>
        <w:rPr>
          <w:lang w:val="uk-UA"/>
        </w:rPr>
      </w:pPr>
    </w:p>
    <w:p w14:paraId="16FFD76E" w14:textId="7804371D" w:rsidR="00DC6EE8" w:rsidRDefault="00DC6EE8" w:rsidP="0047272A">
      <w:pPr>
        <w:spacing w:line="220" w:lineRule="exact"/>
        <w:ind w:firstLine="708"/>
        <w:jc w:val="both"/>
        <w:rPr>
          <w:b/>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177A2">
        <w:rPr>
          <w:b/>
          <w:lang w:val="uk-UA"/>
        </w:rPr>
        <w:t xml:space="preserve">: </w:t>
      </w:r>
    </w:p>
    <w:p w14:paraId="081BF29C" w14:textId="5239371D" w:rsidR="00FB7FC7" w:rsidRPr="00FB7FC7" w:rsidRDefault="00FB7FC7" w:rsidP="00FB7FC7">
      <w:pPr>
        <w:shd w:val="clear" w:color="auto" w:fill="FFFFFF"/>
        <w:ind w:firstLine="709"/>
        <w:jc w:val="both"/>
        <w:textAlignment w:val="baseline"/>
        <w:rPr>
          <w:color w:val="333333"/>
          <w:lang w:val="uk-UA" w:eastAsia="ru-UA"/>
        </w:rPr>
      </w:pPr>
      <w:r w:rsidRPr="00FB7FC7">
        <w:rPr>
          <w:color w:val="333333"/>
          <w:bdr w:val="none" w:sz="0" w:space="0" w:color="auto" w:frame="1"/>
          <w:lang w:val="ru-UA" w:eastAsia="ru-UA"/>
        </w:rPr>
        <w:t>Гелій зріджений для заправки магнітно-резонансного томографа</w:t>
      </w:r>
      <w:r w:rsidRPr="00FB7FC7">
        <w:rPr>
          <w:color w:val="333333"/>
          <w:lang w:val="ru-UA" w:eastAsia="ru-UA"/>
        </w:rPr>
        <w:t xml:space="preserve"> </w:t>
      </w:r>
      <w:r w:rsidRPr="00FB7FC7">
        <w:rPr>
          <w:color w:val="333333"/>
          <w:lang w:val="uk-UA" w:eastAsia="ru-UA"/>
        </w:rPr>
        <w:t>(</w:t>
      </w:r>
      <w:r w:rsidRPr="00FB7FC7">
        <w:rPr>
          <w:color w:val="314155"/>
          <w:bdr w:val="none" w:sz="0" w:space="0" w:color="auto" w:frame="1"/>
          <w:lang w:val="ru-UA" w:eastAsia="ru-UA"/>
        </w:rPr>
        <w:t>ДК 021:2015: 24110000-8 Промислові гази</w:t>
      </w:r>
      <w:r w:rsidRPr="00FB7FC7">
        <w:rPr>
          <w:color w:val="314155"/>
          <w:bdr w:val="none" w:sz="0" w:space="0" w:color="auto" w:frame="1"/>
          <w:lang w:val="uk-UA" w:eastAsia="ru-UA"/>
        </w:rPr>
        <w:t>)</w:t>
      </w:r>
    </w:p>
    <w:p w14:paraId="275FED6A" w14:textId="77777777" w:rsidR="008565F9" w:rsidRPr="00FB7FC7" w:rsidRDefault="008565F9" w:rsidP="008565F9">
      <w:pPr>
        <w:spacing w:line="220" w:lineRule="exact"/>
        <w:ind w:left="709" w:hanging="1"/>
        <w:jc w:val="both"/>
        <w:rPr>
          <w:lang w:val="ru-UA"/>
        </w:rPr>
      </w:pPr>
    </w:p>
    <w:p w14:paraId="2F6F6261" w14:textId="7D6A0AC8" w:rsidR="00687132" w:rsidRPr="00FB7FC7" w:rsidRDefault="0015076E" w:rsidP="00687132">
      <w:pPr>
        <w:spacing w:line="220" w:lineRule="exact"/>
        <w:ind w:firstLine="708"/>
        <w:jc w:val="both"/>
        <w:rPr>
          <w:color w:val="00A1CD"/>
          <w:sz w:val="22"/>
          <w:szCs w:val="22"/>
          <w:u w:val="single"/>
          <w:shd w:val="clear" w:color="auto" w:fill="FFFFFF"/>
          <w:lang w:val="ru-UA"/>
        </w:rPr>
      </w:pPr>
      <w:r w:rsidRPr="00885D17">
        <w:rPr>
          <w:lang w:val="uk-UA"/>
        </w:rPr>
        <w:t xml:space="preserve">3. </w:t>
      </w:r>
      <w:r w:rsidR="00DC6EE8" w:rsidRPr="00885D17">
        <w:rPr>
          <w:b/>
          <w:lang w:val="uk-UA"/>
        </w:rPr>
        <w:t>Ідентифікатор закупівлі</w:t>
      </w:r>
      <w:r w:rsidR="00DC6EE8" w:rsidRPr="00885D17">
        <w:rPr>
          <w:lang w:val="uk-UA"/>
        </w:rPr>
        <w:t xml:space="preserve">: </w:t>
      </w:r>
      <w:r w:rsidR="00FB7FC7" w:rsidRPr="00FB7FC7">
        <w:rPr>
          <w:color w:val="333333"/>
          <w:sz w:val="22"/>
          <w:szCs w:val="22"/>
          <w:shd w:val="clear" w:color="auto" w:fill="FFFFFF"/>
        </w:rPr>
        <w:t>UA-2024-12-02-006219-a</w:t>
      </w:r>
    </w:p>
    <w:p w14:paraId="048551CF" w14:textId="77777777" w:rsidR="00687132" w:rsidRPr="006F79BF" w:rsidRDefault="00687132" w:rsidP="00687132">
      <w:pPr>
        <w:spacing w:line="220" w:lineRule="exact"/>
        <w:ind w:firstLine="708"/>
        <w:jc w:val="both"/>
        <w:rPr>
          <w:shd w:val="clear" w:color="auto" w:fill="FFFFFF"/>
          <w:lang w:val="uk-UA"/>
        </w:rPr>
      </w:pPr>
    </w:p>
    <w:p w14:paraId="4A53F0F9" w14:textId="77777777" w:rsidR="0015076E" w:rsidRPr="00856334" w:rsidRDefault="0015076E" w:rsidP="0047272A">
      <w:pPr>
        <w:spacing w:line="220" w:lineRule="exact"/>
        <w:ind w:firstLine="708"/>
        <w:jc w:val="both"/>
        <w:rPr>
          <w:lang w:val="uk-UA"/>
        </w:rPr>
      </w:pPr>
      <w:r w:rsidRPr="00856334">
        <w:rPr>
          <w:shd w:val="clear" w:color="auto" w:fill="FFFFFF"/>
          <w:lang w:val="uk-UA"/>
        </w:rPr>
        <w:t xml:space="preserve">4. </w:t>
      </w:r>
      <w:r w:rsidRPr="00856334">
        <w:rPr>
          <w:b/>
          <w:lang w:val="uk-UA"/>
        </w:rPr>
        <w:t>Обґрунтування технічних та якісних характеристик предмета закупівлі</w:t>
      </w:r>
      <w:r w:rsidRPr="00856334">
        <w:rPr>
          <w:lang w:val="uk-UA"/>
        </w:rPr>
        <w:t xml:space="preserve">: </w:t>
      </w:r>
    </w:p>
    <w:p w14:paraId="11504DF0" w14:textId="77777777" w:rsidR="000F0C49" w:rsidRDefault="000F0C49" w:rsidP="000F0C49">
      <w:pPr>
        <w:autoSpaceDE w:val="0"/>
        <w:autoSpaceDN w:val="0"/>
        <w:adjustRightInd w:val="0"/>
        <w:spacing w:line="220" w:lineRule="exact"/>
        <w:ind w:firstLine="709"/>
        <w:jc w:val="both"/>
        <w:rPr>
          <w:lang w:val="uk-UA"/>
        </w:rPr>
      </w:pPr>
      <w:r w:rsidRPr="00856334">
        <w:rPr>
          <w:lang w:val="uk-UA"/>
        </w:rPr>
        <w:t xml:space="preserve">Технічні та якісні характеристики предмета закупівлі визначені відповідно до потреб замовника, враховуючи </w:t>
      </w:r>
      <w:r w:rsidRPr="00856334">
        <w:rPr>
          <w:shd w:val="clear" w:color="auto" w:fill="FFFFFF"/>
          <w:lang w:val="uk-UA"/>
        </w:rPr>
        <w:t xml:space="preserve">особливість діяльності установи та </w:t>
      </w:r>
      <w:r w:rsidRPr="00856334">
        <w:rPr>
          <w:lang w:val="uk-UA"/>
        </w:rPr>
        <w:t xml:space="preserve">рівень високоспеціалізованої допомоги населенню України </w:t>
      </w:r>
      <w:r w:rsidRPr="00856334">
        <w:rPr>
          <w:rStyle w:val="afff7"/>
          <w:i w:val="0"/>
          <w:shd w:val="clear" w:color="auto" w:fill="FFFFFF"/>
          <w:lang w:val="uk-UA"/>
        </w:rPr>
        <w:t>згідно найсучасніших стандартів</w:t>
      </w:r>
      <w:r w:rsidRPr="00856334">
        <w:rPr>
          <w:lang w:val="uk-UA"/>
        </w:rPr>
        <w:t xml:space="preserve">,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w:t>
      </w:r>
    </w:p>
    <w:p w14:paraId="50CA9C9F" w14:textId="77777777" w:rsidR="00F36FCE" w:rsidRPr="006F79BF" w:rsidRDefault="00F36FCE" w:rsidP="0047272A">
      <w:pPr>
        <w:autoSpaceDE w:val="0"/>
        <w:autoSpaceDN w:val="0"/>
        <w:adjustRightInd w:val="0"/>
        <w:spacing w:line="220" w:lineRule="exact"/>
        <w:ind w:firstLine="709"/>
        <w:jc w:val="both"/>
        <w:rPr>
          <w:lang w:val="uk-UA"/>
        </w:rPr>
      </w:pPr>
    </w:p>
    <w:p w14:paraId="07E74E97" w14:textId="77777777"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14:paraId="4FBEADA1" w14:textId="77777777"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w:t>
      </w:r>
      <w:r w:rsidR="00637BAC">
        <w:rPr>
          <w:lang w:val="uk-UA"/>
        </w:rPr>
        <w:t>2220</w:t>
      </w:r>
      <w:r w:rsidRPr="006F79BF">
        <w:rPr>
          <w:lang w:val="uk-UA"/>
        </w:rPr>
        <w:t xml:space="preserve"> за КПКВК 6561</w:t>
      </w:r>
      <w:r w:rsidR="00637BAC">
        <w:rPr>
          <w:lang w:val="uk-UA"/>
        </w:rPr>
        <w:t>06</w:t>
      </w:r>
      <w:r w:rsidRPr="006F79BF">
        <w:rPr>
          <w:lang w:val="uk-UA"/>
        </w:rPr>
        <w:t>0 «</w:t>
      </w:r>
      <w:r w:rsidR="00637BAC">
        <w:rPr>
          <w:lang w:val="uk-UA"/>
        </w:rPr>
        <w:t>Діагностика і лікування захворювань із впровадженням експериментальних та нових медичних технологій, спеціалізована консультативно-поліклінічна допомога, що надається науково-дослідними установами Національної академії медичних наук України</w:t>
      </w:r>
      <w:r w:rsidRPr="006F79BF">
        <w:rPr>
          <w:lang w:val="uk-UA"/>
        </w:rPr>
        <w:t>»</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14:paraId="6117CADC" w14:textId="77777777" w:rsidR="00C407F7" w:rsidRPr="006F79BF" w:rsidRDefault="00C407F7" w:rsidP="0047272A">
      <w:pPr>
        <w:autoSpaceDE w:val="0"/>
        <w:autoSpaceDN w:val="0"/>
        <w:adjustRightInd w:val="0"/>
        <w:spacing w:line="220" w:lineRule="exact"/>
        <w:ind w:firstLine="708"/>
        <w:jc w:val="both"/>
        <w:rPr>
          <w:lang w:val="uk-UA"/>
        </w:rPr>
      </w:pPr>
    </w:p>
    <w:p w14:paraId="68CE3DCD" w14:textId="4DEBFCBB" w:rsidR="0098395D" w:rsidRDefault="00C407F7" w:rsidP="0047272A">
      <w:pPr>
        <w:autoSpaceDE w:val="0"/>
        <w:autoSpaceDN w:val="0"/>
        <w:adjustRightInd w:val="0"/>
        <w:spacing w:line="220" w:lineRule="exact"/>
        <w:ind w:firstLine="708"/>
        <w:jc w:val="both"/>
        <w:rPr>
          <w:rFonts w:eastAsiaTheme="minorHAnsi"/>
          <w:bCs/>
          <w:lang w:val="uk-UA" w:eastAsia="en-US"/>
        </w:rPr>
      </w:pPr>
      <w:r w:rsidRPr="00885D17">
        <w:rPr>
          <w:lang w:val="uk-UA"/>
        </w:rPr>
        <w:t xml:space="preserve">6. </w:t>
      </w:r>
      <w:r w:rsidRPr="00885D17">
        <w:rPr>
          <w:rFonts w:eastAsiaTheme="minorHAnsi"/>
          <w:b/>
          <w:bCs/>
          <w:lang w:val="uk-UA" w:eastAsia="en-US"/>
        </w:rPr>
        <w:t>Очікувана вартість предмета закупівлі згідно оголошення</w:t>
      </w:r>
      <w:r w:rsidRPr="00885D17">
        <w:rPr>
          <w:rFonts w:eastAsiaTheme="minorHAnsi"/>
          <w:bCs/>
          <w:lang w:val="uk-UA" w:eastAsia="en-US"/>
        </w:rPr>
        <w:t xml:space="preserve">: </w:t>
      </w:r>
    </w:p>
    <w:p w14:paraId="714B6387" w14:textId="77777777" w:rsidR="000E6D38" w:rsidRPr="00885D17" w:rsidRDefault="000E6D38" w:rsidP="0047272A">
      <w:pPr>
        <w:autoSpaceDE w:val="0"/>
        <w:autoSpaceDN w:val="0"/>
        <w:adjustRightInd w:val="0"/>
        <w:spacing w:line="220" w:lineRule="exact"/>
        <w:ind w:firstLine="708"/>
        <w:jc w:val="both"/>
        <w:rPr>
          <w:rFonts w:eastAsiaTheme="minorHAnsi"/>
          <w:bCs/>
          <w:lang w:val="uk-UA" w:eastAsia="en-US"/>
        </w:rPr>
      </w:pPr>
    </w:p>
    <w:p w14:paraId="4B25C02F" w14:textId="793E01C4" w:rsidR="00C407F7" w:rsidRPr="00686A95" w:rsidRDefault="00FB7FC7" w:rsidP="000E6D38">
      <w:pPr>
        <w:spacing w:line="240" w:lineRule="exact"/>
        <w:ind w:firstLine="709"/>
        <w:jc w:val="both"/>
        <w:rPr>
          <w:lang w:val="uk-UA"/>
        </w:rPr>
      </w:pPr>
      <w:r w:rsidRPr="00FB7FC7">
        <w:rPr>
          <w:lang w:val="uk-UA"/>
        </w:rPr>
        <w:t>502 500</w:t>
      </w:r>
      <w:r w:rsidR="00686A95" w:rsidRPr="00FB7FC7">
        <w:rPr>
          <w:lang w:val="uk-UA"/>
        </w:rPr>
        <w:t>,00</w:t>
      </w:r>
      <w:r w:rsidR="00686A95" w:rsidRPr="00885D17">
        <w:rPr>
          <w:lang w:val="uk-UA"/>
        </w:rPr>
        <w:t xml:space="preserve"> грн. (</w:t>
      </w:r>
      <w:r>
        <w:rPr>
          <w:lang w:val="uk-UA"/>
        </w:rPr>
        <w:t>п’ятсот дві тисячі п’ятсот</w:t>
      </w:r>
      <w:r w:rsidR="00686A95" w:rsidRPr="00885D17">
        <w:rPr>
          <w:lang w:val="uk-UA"/>
        </w:rPr>
        <w:t xml:space="preserve"> гривень 00 копійок).</w:t>
      </w:r>
    </w:p>
    <w:p w14:paraId="024A9555" w14:textId="77777777" w:rsidR="007D5A49" w:rsidRPr="006F79BF" w:rsidRDefault="007D5A49" w:rsidP="0047272A">
      <w:pPr>
        <w:autoSpaceDE w:val="0"/>
        <w:autoSpaceDN w:val="0"/>
        <w:adjustRightInd w:val="0"/>
        <w:spacing w:line="220" w:lineRule="exact"/>
        <w:ind w:firstLine="708"/>
        <w:jc w:val="both"/>
        <w:rPr>
          <w:lang w:val="uk-UA"/>
        </w:rPr>
      </w:pPr>
    </w:p>
    <w:p w14:paraId="024F9195" w14:textId="77777777"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14:paraId="4190C158" w14:textId="63E3A362"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2805D8">
        <w:rPr>
          <w:lang w:val="uk-UA"/>
        </w:rPr>
        <w:t>,</w:t>
      </w:r>
      <w:r w:rsidR="00744063" w:rsidRPr="006F79BF">
        <w:rPr>
          <w:lang w:val="uk-UA"/>
        </w:rPr>
        <w:t xml:space="preserve"> на основі власних аналогічних закупівель, здійснених у попередні періоди</w:t>
      </w:r>
      <w:r w:rsidR="002805D8" w:rsidRPr="002805D8">
        <w:rPr>
          <w:lang w:val="uk-UA"/>
        </w:rPr>
        <w:t xml:space="preserve"> та цін комерційних пропозицій, наданих суб’єктами господарювання</w:t>
      </w:r>
      <w:r w:rsidR="00744063" w:rsidRPr="006F79BF">
        <w:rPr>
          <w:lang w:val="uk-UA"/>
        </w:rPr>
        <w:t>.</w:t>
      </w:r>
    </w:p>
    <w:p w14:paraId="695630FE" w14:textId="77777777"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14:paraId="2AA26547" w14:textId="77777777"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ourier New"/>
    <w:charset w:val="00"/>
    <w:family w:val="swiss"/>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15:restartNumberingAfterBreak="0">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15:restartNumberingAfterBreak="0">
    <w:nsid w:val="01A6654A"/>
    <w:multiLevelType w:val="multilevel"/>
    <w:tmpl w:val="099E4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D529F"/>
    <w:multiLevelType w:val="multilevel"/>
    <w:tmpl w:val="A5E6FE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816D0A"/>
    <w:multiLevelType w:val="hybridMultilevel"/>
    <w:tmpl w:val="DA069EC2"/>
    <w:lvl w:ilvl="0" w:tplc="09F2C600">
      <w:start w:val="8"/>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A40DFE"/>
    <w:multiLevelType w:val="multilevel"/>
    <w:tmpl w:val="DA9E5F4A"/>
    <w:lvl w:ilvl="0">
      <w:start w:val="1"/>
      <w:numFmt w:val="decimal"/>
      <w:lvlText w:val="%1."/>
      <w:lvlJc w:val="left"/>
      <w:pPr>
        <w:ind w:left="720" w:hanging="360"/>
      </w:pPr>
      <w:rPr>
        <w:rFonts w:cs="Times New Roman"/>
        <w:b w:val="0"/>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385161"/>
    <w:multiLevelType w:val="multilevel"/>
    <w:tmpl w:val="867016C2"/>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3"/>
  </w:num>
  <w:num w:numId="4">
    <w:abstractNumId w:val="8"/>
  </w:num>
  <w:num w:numId="5">
    <w:abstractNumId w:val="12"/>
  </w:num>
  <w:num w:numId="6">
    <w:abstractNumId w:val="10"/>
  </w:num>
  <w:num w:numId="7">
    <w:abstractNumId w:val="4"/>
  </w:num>
  <w:num w:numId="8">
    <w:abstractNumId w:val="7"/>
  </w:num>
  <w:num w:numId="9">
    <w:abstractNumId w:val="11"/>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6EE8"/>
    <w:rsid w:val="00033C40"/>
    <w:rsid w:val="00054F52"/>
    <w:rsid w:val="00070075"/>
    <w:rsid w:val="000852D4"/>
    <w:rsid w:val="000B1CEE"/>
    <w:rsid w:val="000E6D38"/>
    <w:rsid w:val="000F0C49"/>
    <w:rsid w:val="00117AA5"/>
    <w:rsid w:val="00133C43"/>
    <w:rsid w:val="0015076E"/>
    <w:rsid w:val="0015739F"/>
    <w:rsid w:val="001808BB"/>
    <w:rsid w:val="00197DA6"/>
    <w:rsid w:val="001D3CC8"/>
    <w:rsid w:val="002019FC"/>
    <w:rsid w:val="00212542"/>
    <w:rsid w:val="00273DB2"/>
    <w:rsid w:val="002805D8"/>
    <w:rsid w:val="002808AF"/>
    <w:rsid w:val="002920B8"/>
    <w:rsid w:val="00296872"/>
    <w:rsid w:val="003177A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40D9C"/>
    <w:rsid w:val="00565288"/>
    <w:rsid w:val="00590091"/>
    <w:rsid w:val="00595897"/>
    <w:rsid w:val="005B2AE5"/>
    <w:rsid w:val="005E1A5F"/>
    <w:rsid w:val="005F23F3"/>
    <w:rsid w:val="005F540C"/>
    <w:rsid w:val="00611727"/>
    <w:rsid w:val="00621B78"/>
    <w:rsid w:val="00637BAC"/>
    <w:rsid w:val="0067364A"/>
    <w:rsid w:val="00686A95"/>
    <w:rsid w:val="00686AD5"/>
    <w:rsid w:val="00687132"/>
    <w:rsid w:val="00696F66"/>
    <w:rsid w:val="006F79BF"/>
    <w:rsid w:val="007069DC"/>
    <w:rsid w:val="007224AC"/>
    <w:rsid w:val="00727771"/>
    <w:rsid w:val="00744063"/>
    <w:rsid w:val="00752BB8"/>
    <w:rsid w:val="00754EBA"/>
    <w:rsid w:val="007A6358"/>
    <w:rsid w:val="007A6D40"/>
    <w:rsid w:val="007D5A49"/>
    <w:rsid w:val="007E0B3C"/>
    <w:rsid w:val="00800BC0"/>
    <w:rsid w:val="0080621E"/>
    <w:rsid w:val="00856334"/>
    <w:rsid w:val="008565F9"/>
    <w:rsid w:val="008840DE"/>
    <w:rsid w:val="00885D17"/>
    <w:rsid w:val="008A2C43"/>
    <w:rsid w:val="008C2707"/>
    <w:rsid w:val="008C4FDD"/>
    <w:rsid w:val="008E252D"/>
    <w:rsid w:val="008E54AC"/>
    <w:rsid w:val="009014CA"/>
    <w:rsid w:val="00903CED"/>
    <w:rsid w:val="00930686"/>
    <w:rsid w:val="00937B59"/>
    <w:rsid w:val="00955073"/>
    <w:rsid w:val="0096071A"/>
    <w:rsid w:val="009608AA"/>
    <w:rsid w:val="0098395D"/>
    <w:rsid w:val="009D60D2"/>
    <w:rsid w:val="009F1C28"/>
    <w:rsid w:val="00A1473C"/>
    <w:rsid w:val="00A170C1"/>
    <w:rsid w:val="00A4046B"/>
    <w:rsid w:val="00A55CCE"/>
    <w:rsid w:val="00AB2B10"/>
    <w:rsid w:val="00AB3F0C"/>
    <w:rsid w:val="00AD2BEE"/>
    <w:rsid w:val="00AE2B40"/>
    <w:rsid w:val="00B20090"/>
    <w:rsid w:val="00B41D38"/>
    <w:rsid w:val="00B55706"/>
    <w:rsid w:val="00B748F8"/>
    <w:rsid w:val="00BC47CE"/>
    <w:rsid w:val="00BE1136"/>
    <w:rsid w:val="00BF6B93"/>
    <w:rsid w:val="00C306D6"/>
    <w:rsid w:val="00C3401C"/>
    <w:rsid w:val="00C34E86"/>
    <w:rsid w:val="00C407F7"/>
    <w:rsid w:val="00CB696E"/>
    <w:rsid w:val="00D05FE0"/>
    <w:rsid w:val="00D1224F"/>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36FCE"/>
    <w:rsid w:val="00F6672C"/>
    <w:rsid w:val="00F876FC"/>
    <w:rsid w:val="00F91533"/>
    <w:rsid w:val="00F93830"/>
    <w:rsid w:val="00FB3017"/>
    <w:rsid w:val="00FB4A3E"/>
    <w:rsid w:val="00FB7FC7"/>
    <w:rsid w:val="00FE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585B"/>
  <w15:docId w15:val="{6D2A6F4E-261E-4E8A-9F03-297EC6F6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Заголовок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rsid w:val="007A6358"/>
    <w:rPr>
      <w:rFonts w:ascii="Times New Roman" w:eastAsia="Times New Roman" w:hAnsi="Times New Roman" w:cs="Times New Roman"/>
      <w:b/>
      <w:bCs/>
      <w:sz w:val="20"/>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 w:type="character" w:customStyle="1" w:styleId="h-pre-line">
    <w:name w:val="h-pre-line"/>
    <w:basedOn w:val="a0"/>
    <w:rsid w:val="00FB7FC7"/>
  </w:style>
  <w:style w:type="character" w:customStyle="1" w:styleId="qaclassifiertype">
    <w:name w:val="qa_classifier_type"/>
    <w:basedOn w:val="a0"/>
    <w:rsid w:val="00FB7FC7"/>
  </w:style>
  <w:style w:type="character" w:customStyle="1" w:styleId="qaclassifierdk">
    <w:name w:val="qa_classifier_dk"/>
    <w:basedOn w:val="a0"/>
    <w:rsid w:val="00FB7FC7"/>
  </w:style>
  <w:style w:type="character" w:customStyle="1" w:styleId="qaclassifierdescr">
    <w:name w:val="qa_classifier_descr"/>
    <w:basedOn w:val="a0"/>
    <w:rsid w:val="00FB7FC7"/>
  </w:style>
  <w:style w:type="character" w:customStyle="1" w:styleId="qaclassifierdescrcode">
    <w:name w:val="qa_classifier_descr_code"/>
    <w:basedOn w:val="a0"/>
    <w:rsid w:val="00FB7FC7"/>
  </w:style>
  <w:style w:type="character" w:customStyle="1" w:styleId="qaclassifierdescrprimary">
    <w:name w:val="qa_classifier_descr_primary"/>
    <w:basedOn w:val="a0"/>
    <w:rsid w:val="00FB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1710">
      <w:bodyDiv w:val="1"/>
      <w:marLeft w:val="0"/>
      <w:marRight w:val="0"/>
      <w:marTop w:val="0"/>
      <w:marBottom w:val="0"/>
      <w:divBdr>
        <w:top w:val="none" w:sz="0" w:space="0" w:color="auto"/>
        <w:left w:val="none" w:sz="0" w:space="0" w:color="auto"/>
        <w:bottom w:val="none" w:sz="0" w:space="0" w:color="auto"/>
        <w:right w:val="none" w:sz="0" w:space="0" w:color="auto"/>
      </w:divBdr>
      <w:divsChild>
        <w:div w:id="2120372295">
          <w:marLeft w:val="0"/>
          <w:marRight w:val="0"/>
          <w:marTop w:val="0"/>
          <w:marBottom w:val="150"/>
          <w:divBdr>
            <w:top w:val="none" w:sz="0" w:space="0" w:color="auto"/>
            <w:left w:val="none" w:sz="0" w:space="0" w:color="auto"/>
            <w:bottom w:val="none" w:sz="0" w:space="0" w:color="auto"/>
            <w:right w:val="none" w:sz="0" w:space="0" w:color="auto"/>
          </w:divBdr>
        </w:div>
        <w:div w:id="1108038919">
          <w:marLeft w:val="0"/>
          <w:marRight w:val="165"/>
          <w:marTop w:val="0"/>
          <w:marBottom w:val="225"/>
          <w:divBdr>
            <w:top w:val="none" w:sz="0" w:space="0" w:color="auto"/>
            <w:left w:val="none" w:sz="0" w:space="0" w:color="auto"/>
            <w:bottom w:val="none" w:sz="0" w:space="0" w:color="auto"/>
            <w:right w:val="none" w:sz="0" w:space="0" w:color="auto"/>
          </w:divBdr>
        </w:div>
      </w:divsChild>
    </w:div>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5FDF4-2108-4D67-A821-51595D7D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pc1</cp:lastModifiedBy>
  <cp:revision>112</cp:revision>
  <cp:lastPrinted>2022-09-12T13:50:00Z</cp:lastPrinted>
  <dcterms:created xsi:type="dcterms:W3CDTF">2021-07-26T14:33:00Z</dcterms:created>
  <dcterms:modified xsi:type="dcterms:W3CDTF">2024-12-03T07:51:00Z</dcterms:modified>
</cp:coreProperties>
</file>