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  <w:r w:rsidR="009E66AD">
        <w:rPr>
          <w:rFonts w:eastAsiaTheme="minorHAnsi"/>
          <w:bCs/>
          <w:lang w:val="uk-UA" w:eastAsia="en-US"/>
        </w:rPr>
        <w:t xml:space="preserve"> </w:t>
      </w:r>
    </w:p>
    <w:p w:rsidR="007224AC" w:rsidRP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C816E0" w:rsidRDefault="00DC6EE8" w:rsidP="00865E6D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  <w:r w:rsidR="00865E6D">
        <w:rPr>
          <w:lang w:val="uk-UA"/>
        </w:rPr>
        <w:t xml:space="preserve"> </w:t>
      </w:r>
      <w:r w:rsidR="00521750" w:rsidRPr="00521750">
        <w:rPr>
          <w:lang w:val="uk-UA"/>
        </w:rPr>
        <w:t>Електрична енергія</w:t>
      </w:r>
    </w:p>
    <w:p w:rsidR="00865E6D" w:rsidRPr="004036C6" w:rsidRDefault="00865E6D" w:rsidP="00865E6D">
      <w:pPr>
        <w:spacing w:line="220" w:lineRule="exact"/>
        <w:ind w:firstLine="708"/>
        <w:jc w:val="both"/>
        <w:rPr>
          <w:lang w:val="uk-UA"/>
        </w:rPr>
      </w:pPr>
    </w:p>
    <w:p w:rsidR="00D84A87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521750" w:rsidRPr="00521750">
        <w:rPr>
          <w:lang w:val="uk-UA"/>
        </w:rPr>
        <w:t>UA-2024-02-07-005982-a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>необхідних для безперебійного функціонування установи</w:t>
      </w:r>
      <w:r w:rsidR="009E66AD">
        <w:rPr>
          <w:lang w:val="uk-UA"/>
        </w:rPr>
        <w:t xml:space="preserve">, </w:t>
      </w:r>
      <w:r w:rsidRPr="002C2E35">
        <w:rPr>
          <w:lang w:val="uk-UA"/>
        </w:rPr>
        <w:t>з урахуванням вимог нормативних документів</w:t>
      </w:r>
      <w:r w:rsidR="009E66AD">
        <w:rPr>
          <w:lang w:val="uk-UA"/>
        </w:rPr>
        <w:t xml:space="preserve">, та </w:t>
      </w:r>
      <w:r w:rsidR="009E66AD" w:rsidRPr="009E66AD">
        <w:rPr>
          <w:lang w:val="uk-UA"/>
        </w:rPr>
        <w:t xml:space="preserve">відповідно до Протоколу засідання робочої групи з питань профільного супроводу публічних </w:t>
      </w:r>
      <w:proofErr w:type="spellStart"/>
      <w:r w:rsidR="009E66AD" w:rsidRPr="009E66AD">
        <w:rPr>
          <w:lang w:val="uk-UA"/>
        </w:rPr>
        <w:t>закупівель</w:t>
      </w:r>
      <w:proofErr w:type="spellEnd"/>
      <w:r w:rsidR="009E66AD" w:rsidRPr="009E66AD">
        <w:rPr>
          <w:lang w:val="uk-UA"/>
        </w:rPr>
        <w:t xml:space="preserve"> </w:t>
      </w:r>
      <w:r w:rsidR="009E66AD">
        <w:rPr>
          <w:lang w:val="uk-UA"/>
        </w:rPr>
        <w:t xml:space="preserve"> </w:t>
      </w:r>
      <w:r w:rsidR="009E66AD" w:rsidRPr="00514F2B">
        <w:rPr>
          <w:bCs/>
          <w:lang w:val="uk-UA"/>
        </w:rPr>
        <w:t xml:space="preserve">ДУ </w:t>
      </w:r>
      <w:r w:rsidR="009E66AD" w:rsidRPr="00514F2B">
        <w:rPr>
          <w:lang w:val="uk-UA"/>
        </w:rPr>
        <w:t>«Інститут педіатрії, акушерства і гінекології ім. акад. О.М. Лук’янової НАМН України»</w:t>
      </w:r>
      <w:r w:rsidR="009E66AD">
        <w:rPr>
          <w:lang w:val="uk-UA"/>
        </w:rPr>
        <w:t xml:space="preserve"> </w:t>
      </w:r>
      <w:r w:rsidR="009E66AD" w:rsidRPr="009E66AD">
        <w:rPr>
          <w:lang w:val="uk-UA"/>
        </w:rPr>
        <w:t>від 0</w:t>
      </w:r>
      <w:r w:rsidR="009E66AD">
        <w:rPr>
          <w:lang w:val="uk-UA"/>
        </w:rPr>
        <w:t>5</w:t>
      </w:r>
      <w:r w:rsidR="009E66AD" w:rsidRPr="009E66AD">
        <w:rPr>
          <w:lang w:val="uk-UA"/>
        </w:rPr>
        <w:t>.0</w:t>
      </w:r>
      <w:r w:rsidR="009E66AD">
        <w:rPr>
          <w:lang w:val="uk-UA"/>
        </w:rPr>
        <w:t>2</w:t>
      </w:r>
      <w:r w:rsidR="009E66AD" w:rsidRPr="009E66AD">
        <w:rPr>
          <w:lang w:val="uk-UA"/>
        </w:rPr>
        <w:t>.202</w:t>
      </w:r>
      <w:r w:rsidR="009E66AD">
        <w:rPr>
          <w:lang w:val="uk-UA"/>
        </w:rPr>
        <w:t>4</w:t>
      </w:r>
      <w:r w:rsidR="009E66AD" w:rsidRPr="009E66AD">
        <w:rPr>
          <w:lang w:val="uk-UA"/>
        </w:rPr>
        <w:t xml:space="preserve"> року.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Визначено відповідно до розрахунку кошторису на 202</w:t>
      </w:r>
      <w:r w:rsidR="00865E6D">
        <w:rPr>
          <w:rFonts w:eastAsiaTheme="minorHAnsi"/>
          <w:lang w:val="uk-UA" w:eastAsia="en-US"/>
        </w:rPr>
        <w:t>4</w:t>
      </w:r>
      <w:r w:rsidRPr="002C2E35">
        <w:rPr>
          <w:rFonts w:eastAsiaTheme="minorHAnsi"/>
          <w:lang w:val="uk-UA" w:eastAsia="en-US"/>
        </w:rPr>
        <w:t xml:space="preserve">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>:</w:t>
      </w:r>
      <w:r w:rsidR="0004615F">
        <w:rPr>
          <w:rFonts w:eastAsiaTheme="minorHAnsi"/>
          <w:bCs/>
          <w:lang w:val="uk-UA" w:eastAsia="en-US"/>
        </w:rPr>
        <w:t xml:space="preserve"> </w:t>
      </w:r>
      <w:r w:rsidR="00521750" w:rsidRPr="00521750">
        <w:rPr>
          <w:rFonts w:eastAsiaTheme="minorHAnsi"/>
          <w:bCs/>
          <w:lang w:val="uk-UA" w:eastAsia="en-US"/>
        </w:rPr>
        <w:t xml:space="preserve">9 705 930 </w:t>
      </w:r>
      <w:r w:rsidR="00521750">
        <w:rPr>
          <w:rFonts w:eastAsiaTheme="minorHAnsi"/>
          <w:bCs/>
          <w:lang w:val="uk-UA" w:eastAsia="en-US"/>
        </w:rPr>
        <w:t>(</w:t>
      </w:r>
      <w:proofErr w:type="spellStart"/>
      <w:r w:rsidR="00521750">
        <w:rPr>
          <w:rFonts w:eastAsiaTheme="minorHAnsi"/>
          <w:bCs/>
          <w:lang w:val="uk-UA" w:eastAsia="en-US"/>
        </w:rPr>
        <w:t>девʼять</w:t>
      </w:r>
      <w:proofErr w:type="spellEnd"/>
      <w:r w:rsidR="00521750">
        <w:rPr>
          <w:rFonts w:eastAsiaTheme="minorHAnsi"/>
          <w:bCs/>
          <w:lang w:val="uk-UA" w:eastAsia="en-US"/>
        </w:rPr>
        <w:t xml:space="preserve"> мільйонів сімсот </w:t>
      </w:r>
      <w:proofErr w:type="spellStart"/>
      <w:r w:rsidR="00521750">
        <w:rPr>
          <w:rFonts w:eastAsiaTheme="minorHAnsi"/>
          <w:bCs/>
          <w:lang w:val="uk-UA" w:eastAsia="en-US"/>
        </w:rPr>
        <w:t>пʼять</w:t>
      </w:r>
      <w:proofErr w:type="spellEnd"/>
      <w:r w:rsidR="00521750">
        <w:rPr>
          <w:rFonts w:eastAsiaTheme="minorHAnsi"/>
          <w:bCs/>
          <w:lang w:val="uk-UA" w:eastAsia="en-US"/>
        </w:rPr>
        <w:t xml:space="preserve"> тисяч </w:t>
      </w:r>
      <w:proofErr w:type="spellStart"/>
      <w:r w:rsidR="00521750">
        <w:rPr>
          <w:rFonts w:eastAsiaTheme="minorHAnsi"/>
          <w:bCs/>
          <w:lang w:val="uk-UA" w:eastAsia="en-US"/>
        </w:rPr>
        <w:t>девяʼтсот</w:t>
      </w:r>
      <w:proofErr w:type="spellEnd"/>
      <w:r w:rsidR="00521750">
        <w:rPr>
          <w:rFonts w:eastAsiaTheme="minorHAnsi"/>
          <w:bCs/>
          <w:lang w:val="uk-UA" w:eastAsia="en-US"/>
        </w:rPr>
        <w:t xml:space="preserve"> тридцять) </w:t>
      </w:r>
      <w:r w:rsidR="00521750" w:rsidRPr="00521750">
        <w:rPr>
          <w:rFonts w:eastAsiaTheme="minorHAnsi"/>
          <w:bCs/>
          <w:lang w:val="uk-UA" w:eastAsia="en-US"/>
        </w:rPr>
        <w:t>грн з ПДВ</w:t>
      </w:r>
      <w:r w:rsidR="00521750">
        <w:rPr>
          <w:rFonts w:eastAsiaTheme="minorHAnsi"/>
          <w:bCs/>
          <w:lang w:val="uk-UA" w:eastAsia="en-US"/>
        </w:rPr>
        <w:t xml:space="preserve">.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9E66AD" w:rsidRPr="00514F2B" w:rsidRDefault="00BF695A" w:rsidP="009E66A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9E66AD">
        <w:rPr>
          <w:lang w:val="uk-UA"/>
        </w:rPr>
        <w:t xml:space="preserve">, </w:t>
      </w:r>
      <w:r w:rsidR="009E66AD" w:rsidRPr="009E66AD">
        <w:rPr>
          <w:lang w:val="uk-UA"/>
        </w:rPr>
        <w:t>при визначені очікуваної вартості було використано 3 цінові пропозиції наданих спеціалізованими організаціями.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0966">
    <w:abstractNumId w:val="5"/>
  </w:num>
  <w:num w:numId="2" w16cid:durableId="1218203379">
    <w:abstractNumId w:val="3"/>
  </w:num>
  <w:num w:numId="3" w16cid:durableId="1021320797">
    <w:abstractNumId w:val="6"/>
  </w:num>
  <w:num w:numId="4" w16cid:durableId="1936553774">
    <w:abstractNumId w:val="8"/>
  </w:num>
  <w:num w:numId="5" w16cid:durableId="2035765083">
    <w:abstractNumId w:val="11"/>
  </w:num>
  <w:num w:numId="6" w16cid:durableId="1114710949">
    <w:abstractNumId w:val="1"/>
  </w:num>
  <w:num w:numId="7" w16cid:durableId="738477243">
    <w:abstractNumId w:val="0"/>
  </w:num>
  <w:num w:numId="8" w16cid:durableId="221212278">
    <w:abstractNumId w:val="10"/>
  </w:num>
  <w:num w:numId="9" w16cid:durableId="1736007739">
    <w:abstractNumId w:val="2"/>
  </w:num>
  <w:num w:numId="10" w16cid:durableId="2104565882">
    <w:abstractNumId w:val="4"/>
  </w:num>
  <w:num w:numId="11" w16cid:durableId="281811009">
    <w:abstractNumId w:val="9"/>
  </w:num>
  <w:num w:numId="12" w16cid:durableId="55065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8"/>
    <w:rsid w:val="00025C97"/>
    <w:rsid w:val="00033C40"/>
    <w:rsid w:val="0004615F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21750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65E6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E66AD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B14"/>
  <w15:docId w15:val="{7F73338F-464B-4840-B733-29D16ED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B356-796D-4E3D-873C-9CE719E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Dmitriy Telelekov</cp:lastModifiedBy>
  <cp:revision>2</cp:revision>
  <cp:lastPrinted>2022-09-12T13:50:00Z</cp:lastPrinted>
  <dcterms:created xsi:type="dcterms:W3CDTF">2024-05-02T07:04:00Z</dcterms:created>
  <dcterms:modified xsi:type="dcterms:W3CDTF">2024-05-02T07:04:00Z</dcterms:modified>
</cp:coreProperties>
</file>