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036C6" w:rsidRDefault="00475B1E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8223A0">
        <w:t xml:space="preserve">ДК 021:2015 – </w:t>
      </w:r>
      <w:r w:rsidRPr="008223A0">
        <w:rPr>
          <w:lang w:eastAsia="ar-SA"/>
        </w:rPr>
        <w:t>33140000-3 «</w:t>
      </w:r>
      <w:proofErr w:type="spellStart"/>
      <w:r w:rsidRPr="008223A0">
        <w:rPr>
          <w:snapToGrid w:val="0"/>
        </w:rPr>
        <w:t>Витратний</w:t>
      </w:r>
      <w:proofErr w:type="spellEnd"/>
      <w:r w:rsidRPr="008223A0">
        <w:rPr>
          <w:snapToGrid w:val="0"/>
        </w:rPr>
        <w:t xml:space="preserve"> </w:t>
      </w:r>
      <w:proofErr w:type="spellStart"/>
      <w:proofErr w:type="gramStart"/>
      <w:r w:rsidRPr="008223A0">
        <w:rPr>
          <w:snapToGrid w:val="0"/>
        </w:rPr>
        <w:t>матер</w:t>
      </w:r>
      <w:proofErr w:type="gramEnd"/>
      <w:r w:rsidRPr="008223A0">
        <w:rPr>
          <w:snapToGrid w:val="0"/>
        </w:rPr>
        <w:t>іал</w:t>
      </w:r>
      <w:proofErr w:type="spellEnd"/>
      <w:r w:rsidRPr="008223A0">
        <w:rPr>
          <w:snapToGrid w:val="0"/>
        </w:rPr>
        <w:t xml:space="preserve"> одноразового </w:t>
      </w:r>
      <w:proofErr w:type="spellStart"/>
      <w:r w:rsidRPr="008223A0">
        <w:rPr>
          <w:snapToGrid w:val="0"/>
        </w:rPr>
        <w:t>використання</w:t>
      </w:r>
      <w:proofErr w:type="spellEnd"/>
      <w:r w:rsidRPr="008223A0">
        <w:rPr>
          <w:lang w:eastAsia="ar-SA"/>
        </w:rPr>
        <w:t>» (</w:t>
      </w:r>
      <w:proofErr w:type="spellStart"/>
      <w:r w:rsidRPr="008223A0">
        <w:rPr>
          <w:color w:val="000000"/>
          <w:lang w:eastAsia="uk-UA"/>
        </w:rPr>
        <w:t>Одноразові</w:t>
      </w:r>
      <w:proofErr w:type="spellEnd"/>
      <w:r w:rsidRPr="008223A0">
        <w:rPr>
          <w:color w:val="000000"/>
          <w:lang w:eastAsia="uk-UA"/>
        </w:rPr>
        <w:t xml:space="preserve"> </w:t>
      </w:r>
      <w:proofErr w:type="spellStart"/>
      <w:r w:rsidRPr="008223A0">
        <w:rPr>
          <w:color w:val="000000"/>
          <w:lang w:eastAsia="uk-UA"/>
        </w:rPr>
        <w:t>вироби</w:t>
      </w:r>
      <w:proofErr w:type="spellEnd"/>
      <w:r w:rsidRPr="008223A0">
        <w:rPr>
          <w:color w:val="000000"/>
          <w:lang w:eastAsia="uk-UA"/>
        </w:rPr>
        <w:t xml:space="preserve"> </w:t>
      </w:r>
      <w:proofErr w:type="spellStart"/>
      <w:r w:rsidRPr="008223A0">
        <w:rPr>
          <w:color w:val="000000"/>
          <w:lang w:eastAsia="uk-UA"/>
        </w:rPr>
        <w:t>медичного</w:t>
      </w:r>
      <w:proofErr w:type="spellEnd"/>
      <w:r w:rsidRPr="008223A0">
        <w:rPr>
          <w:color w:val="000000"/>
          <w:lang w:eastAsia="uk-UA"/>
        </w:rPr>
        <w:t xml:space="preserve"> </w:t>
      </w:r>
      <w:proofErr w:type="spellStart"/>
      <w:r w:rsidRPr="008223A0">
        <w:rPr>
          <w:color w:val="000000"/>
          <w:lang w:eastAsia="uk-UA"/>
        </w:rPr>
        <w:t>призначення</w:t>
      </w:r>
      <w:proofErr w:type="spellEnd"/>
      <w:r w:rsidRPr="008223A0">
        <w:rPr>
          <w:color w:val="000000"/>
        </w:rPr>
        <w:t>)</w:t>
      </w:r>
    </w:p>
    <w:p w:rsidR="00C816E0" w:rsidRPr="004036C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AC2D6E" w:rsidRDefault="0015076E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  <w:r w:rsidRPr="004036C6">
        <w:rPr>
          <w:lang w:val="uk-UA"/>
        </w:rPr>
        <w:t xml:space="preserve">3. </w:t>
      </w:r>
      <w:r w:rsidR="00DC6EE8" w:rsidRPr="004036C6">
        <w:rPr>
          <w:b/>
          <w:lang w:val="uk-UA"/>
        </w:rPr>
        <w:t>Ідентифікатор закупівлі</w:t>
      </w:r>
      <w:r w:rsidR="00DC6EE8" w:rsidRPr="004036C6">
        <w:rPr>
          <w:lang w:val="uk-UA"/>
        </w:rPr>
        <w:t xml:space="preserve">: </w:t>
      </w:r>
      <w:r w:rsidR="00475B1E" w:rsidRPr="008223A0">
        <w:t>UA-2023-03-15-007096-a</w:t>
      </w:r>
    </w:p>
    <w:p w:rsidR="0063241B" w:rsidRPr="00AC2D6E" w:rsidRDefault="0063241B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9"/>
        <w:jc w:val="both"/>
        <w:rPr>
          <w:lang w:val="uk-UA"/>
        </w:rPr>
      </w:pPr>
      <w:r w:rsidRPr="002C2E35">
        <w:rPr>
          <w:lang w:val="uk-UA"/>
        </w:rPr>
        <w:t xml:space="preserve">Технічні та якісні характеристики </w:t>
      </w:r>
      <w:r w:rsidRPr="002C2E35">
        <w:rPr>
          <w:rFonts w:eastAsiaTheme="minorHAnsi"/>
          <w:lang w:val="uk-UA" w:eastAsia="en-US"/>
        </w:rPr>
        <w:t xml:space="preserve">визначені відповідно до потреб замовника, </w:t>
      </w:r>
      <w:r w:rsidRPr="002C2E35">
        <w:rPr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4036C6" w:rsidRDefault="004036C6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b/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5. </w:t>
      </w:r>
      <w:r w:rsidRPr="002C2E35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2C2E35">
        <w:rPr>
          <w:rFonts w:eastAsiaTheme="minorHAnsi"/>
          <w:bCs/>
          <w:lang w:val="uk-UA" w:eastAsia="en-US"/>
        </w:rPr>
        <w:t>:</w:t>
      </w:r>
      <w:r w:rsidRPr="002C2E35">
        <w:rPr>
          <w:lang w:val="uk-UA"/>
        </w:rPr>
        <w:t xml:space="preserve">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rFonts w:eastAsiaTheme="minorHAnsi"/>
          <w:lang w:val="uk-UA" w:eastAsia="en-US"/>
        </w:rPr>
        <w:t xml:space="preserve">Визначено відповідно до розрахунку кошторису на 2023 рік </w:t>
      </w:r>
      <w:r w:rsidRPr="002C2E35">
        <w:rPr>
          <w:lang w:val="uk-UA"/>
        </w:rPr>
        <w:t>(загальний фонд), за КПКВК 6561060 «Д</w:t>
      </w:r>
      <w:r w:rsidRPr="002C2E35">
        <w:rPr>
          <w:rFonts w:eastAsiaTheme="minorHAnsi"/>
          <w:bCs/>
          <w:iCs/>
          <w:lang w:val="uk-UA" w:eastAsia="en-US"/>
        </w:rPr>
        <w:t>іагностика і</w:t>
      </w:r>
      <w:r w:rsidRPr="002C2E35">
        <w:rPr>
          <w:rFonts w:eastAsiaTheme="minorHAnsi"/>
          <w:bCs/>
          <w:lang w:val="uk-UA" w:eastAsia="en-US"/>
        </w:rPr>
        <w:t xml:space="preserve"> </w:t>
      </w:r>
      <w:r w:rsidRPr="002C2E35">
        <w:rPr>
          <w:rFonts w:eastAsiaTheme="minorHAnsi"/>
          <w:bCs/>
          <w:iCs/>
          <w:lang w:val="uk-UA" w:eastAsia="en-US"/>
        </w:rPr>
        <w:t xml:space="preserve">лікування захворювань із впровадженням </w:t>
      </w:r>
      <w:r w:rsidRPr="002C2E35">
        <w:rPr>
          <w:rFonts w:eastAsiaTheme="minorHAnsi"/>
          <w:bCs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2C2E35">
        <w:rPr>
          <w:rFonts w:eastAsiaTheme="minorHAnsi"/>
          <w:lang w:val="uk-UA" w:eastAsia="en-US"/>
        </w:rPr>
        <w:t xml:space="preserve">затвердженого Головним розпорядником коштів – Національною академією медичних наук України 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6. </w:t>
      </w:r>
      <w:r w:rsidRPr="002C2E35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2C2E35">
        <w:rPr>
          <w:rFonts w:eastAsiaTheme="minorHAnsi"/>
          <w:bCs/>
          <w:lang w:val="uk-UA" w:eastAsia="en-US"/>
        </w:rPr>
        <w:t xml:space="preserve">: </w:t>
      </w:r>
      <w:r w:rsidR="00475B1E">
        <w:rPr>
          <w:lang w:val="uk-UA"/>
        </w:rPr>
        <w:t>497 365</w:t>
      </w:r>
      <w:r>
        <w:rPr>
          <w:lang w:val="uk-UA"/>
        </w:rPr>
        <w:t>,00</w:t>
      </w:r>
      <w:r w:rsidRPr="002C2E35">
        <w:rPr>
          <w:lang w:val="uk-UA"/>
        </w:rPr>
        <w:t xml:space="preserve"> грн. (</w:t>
      </w:r>
      <w:r w:rsidR="00EF791D">
        <w:rPr>
          <w:lang w:val="uk-UA"/>
        </w:rPr>
        <w:t>Чотириста дев’яносто сім</w:t>
      </w:r>
      <w:r w:rsidR="00AC2D6E">
        <w:rPr>
          <w:lang w:val="uk-UA"/>
        </w:rPr>
        <w:t xml:space="preserve"> </w:t>
      </w:r>
      <w:r>
        <w:rPr>
          <w:lang w:val="uk-UA"/>
        </w:rPr>
        <w:t xml:space="preserve"> тис. </w:t>
      </w:r>
      <w:r w:rsidR="00EF791D">
        <w:rPr>
          <w:lang w:val="uk-UA"/>
        </w:rPr>
        <w:t>триста шістдесят п’ять</w:t>
      </w:r>
      <w:r w:rsidRPr="002C2E35">
        <w:rPr>
          <w:lang w:val="uk-UA"/>
        </w:rPr>
        <w:t xml:space="preserve"> грн. 0</w:t>
      </w:r>
      <w:r>
        <w:rPr>
          <w:lang w:val="uk-UA"/>
        </w:rPr>
        <w:t>0</w:t>
      </w:r>
      <w:r w:rsidRPr="002C2E35">
        <w:rPr>
          <w:lang w:val="uk-UA"/>
        </w:rPr>
        <w:t xml:space="preserve"> коп.)</w:t>
      </w: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</w:p>
    <w:p w:rsidR="00BF695A" w:rsidRPr="002C2E35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 xml:space="preserve">7. </w:t>
      </w:r>
      <w:r w:rsidRPr="002C2E35">
        <w:rPr>
          <w:b/>
          <w:lang w:val="uk-UA"/>
        </w:rPr>
        <w:t>Обґрунтування очікуваної вартості предмета закупівлі</w:t>
      </w:r>
      <w:r w:rsidRPr="002C2E35">
        <w:rPr>
          <w:lang w:val="uk-UA"/>
        </w:rPr>
        <w:t xml:space="preserve">: </w:t>
      </w:r>
    </w:p>
    <w:p w:rsidR="00BF695A" w:rsidRDefault="00BF695A" w:rsidP="00BF695A">
      <w:pPr>
        <w:autoSpaceDE w:val="0"/>
        <w:autoSpaceDN w:val="0"/>
        <w:adjustRightInd w:val="0"/>
        <w:spacing w:line="240" w:lineRule="exact"/>
        <w:ind w:firstLine="708"/>
        <w:jc w:val="both"/>
        <w:rPr>
          <w:lang w:val="uk-UA"/>
        </w:rPr>
      </w:pPr>
      <w:r w:rsidRPr="002C2E35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DD6"/>
    <w:multiLevelType w:val="hybridMultilevel"/>
    <w:tmpl w:val="323EDDF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E1BAF"/>
    <w:rsid w:val="00117AA5"/>
    <w:rsid w:val="00133C43"/>
    <w:rsid w:val="0015076E"/>
    <w:rsid w:val="0015739F"/>
    <w:rsid w:val="001808BB"/>
    <w:rsid w:val="00190D9D"/>
    <w:rsid w:val="001A5E0E"/>
    <w:rsid w:val="001D3CC8"/>
    <w:rsid w:val="002019FC"/>
    <w:rsid w:val="002074CA"/>
    <w:rsid w:val="00212542"/>
    <w:rsid w:val="00227D4D"/>
    <w:rsid w:val="00273DB2"/>
    <w:rsid w:val="00282622"/>
    <w:rsid w:val="002920B8"/>
    <w:rsid w:val="00292F11"/>
    <w:rsid w:val="00296872"/>
    <w:rsid w:val="00326EC0"/>
    <w:rsid w:val="00373155"/>
    <w:rsid w:val="00382C79"/>
    <w:rsid w:val="00393E89"/>
    <w:rsid w:val="003A0E03"/>
    <w:rsid w:val="004036C6"/>
    <w:rsid w:val="0045513E"/>
    <w:rsid w:val="00460E54"/>
    <w:rsid w:val="004627D6"/>
    <w:rsid w:val="00471FD3"/>
    <w:rsid w:val="0047272A"/>
    <w:rsid w:val="00475B1E"/>
    <w:rsid w:val="004935BD"/>
    <w:rsid w:val="004947B6"/>
    <w:rsid w:val="004B6D85"/>
    <w:rsid w:val="004C0083"/>
    <w:rsid w:val="004E1EE1"/>
    <w:rsid w:val="004E5DD5"/>
    <w:rsid w:val="00511D65"/>
    <w:rsid w:val="00514F2B"/>
    <w:rsid w:val="00565288"/>
    <w:rsid w:val="00595897"/>
    <w:rsid w:val="005E1A5F"/>
    <w:rsid w:val="005F540C"/>
    <w:rsid w:val="00611727"/>
    <w:rsid w:val="00621B78"/>
    <w:rsid w:val="0062517E"/>
    <w:rsid w:val="0063241B"/>
    <w:rsid w:val="0067155C"/>
    <w:rsid w:val="0067364A"/>
    <w:rsid w:val="00686AD5"/>
    <w:rsid w:val="00696F66"/>
    <w:rsid w:val="006B1942"/>
    <w:rsid w:val="006C2198"/>
    <w:rsid w:val="006C53A2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6253D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C2D6E"/>
    <w:rsid w:val="00AD2BEE"/>
    <w:rsid w:val="00AE2B40"/>
    <w:rsid w:val="00B1653D"/>
    <w:rsid w:val="00B20090"/>
    <w:rsid w:val="00B55706"/>
    <w:rsid w:val="00B748F8"/>
    <w:rsid w:val="00BA5E62"/>
    <w:rsid w:val="00BC47CE"/>
    <w:rsid w:val="00BE1136"/>
    <w:rsid w:val="00BF695A"/>
    <w:rsid w:val="00C123E9"/>
    <w:rsid w:val="00C306D6"/>
    <w:rsid w:val="00C3401C"/>
    <w:rsid w:val="00C407F7"/>
    <w:rsid w:val="00C5264C"/>
    <w:rsid w:val="00C6187C"/>
    <w:rsid w:val="00C816E0"/>
    <w:rsid w:val="00CB696E"/>
    <w:rsid w:val="00D05FE0"/>
    <w:rsid w:val="00D12699"/>
    <w:rsid w:val="00D276F2"/>
    <w:rsid w:val="00D5700D"/>
    <w:rsid w:val="00D71EFF"/>
    <w:rsid w:val="00D9546A"/>
    <w:rsid w:val="00DB54A7"/>
    <w:rsid w:val="00DC6A42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EF791D"/>
    <w:rsid w:val="00F045AA"/>
    <w:rsid w:val="00F07A2E"/>
    <w:rsid w:val="00F876FC"/>
    <w:rsid w:val="00F93830"/>
    <w:rsid w:val="00FA0783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ABDF9-CC44-4B0B-879F-8013EB85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122</cp:revision>
  <cp:lastPrinted>2022-09-12T13:50:00Z</cp:lastPrinted>
  <dcterms:created xsi:type="dcterms:W3CDTF">2021-07-26T14:33:00Z</dcterms:created>
  <dcterms:modified xsi:type="dcterms:W3CDTF">2023-08-22T13:56:00Z</dcterms:modified>
</cp:coreProperties>
</file>