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7F" w:rsidRPr="005F1F94" w:rsidRDefault="00D6437F" w:rsidP="000108C2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5F1F94">
        <w:rPr>
          <w:rFonts w:ascii="Times New Roman" w:hAnsi="Times New Roman"/>
          <w:sz w:val="24"/>
          <w:szCs w:val="24"/>
          <w:lang w:val="uk-UA"/>
        </w:rPr>
        <w:t>МІНІСТЕРСТВО ОХОРОНИ ЗДОРОВ</w:t>
      </w:r>
      <w:r w:rsidRPr="005F1F94">
        <w:rPr>
          <w:rFonts w:ascii="Times New Roman" w:hAnsi="Times New Roman"/>
          <w:sz w:val="24"/>
          <w:szCs w:val="24"/>
        </w:rPr>
        <w:t>’</w:t>
      </w:r>
      <w:r w:rsidRPr="005F1F94">
        <w:rPr>
          <w:rFonts w:ascii="Times New Roman" w:hAnsi="Times New Roman"/>
          <w:sz w:val="24"/>
          <w:szCs w:val="24"/>
          <w:lang w:val="uk-UA"/>
        </w:rPr>
        <w:t>Я УКРАЇНИ</w:t>
      </w:r>
    </w:p>
    <w:p w:rsidR="00D6437F" w:rsidRPr="005F1F94" w:rsidRDefault="00D6437F" w:rsidP="005F1F94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НАЦІОНАЛЬНА</w:t>
      </w:r>
      <w:r w:rsidRPr="005F1F94">
        <w:rPr>
          <w:rFonts w:ascii="Times New Roman" w:hAnsi="Times New Roman"/>
          <w:sz w:val="24"/>
          <w:szCs w:val="24"/>
          <w:lang w:val="uk-UA"/>
        </w:rPr>
        <w:t xml:space="preserve"> АКАДЕМІЯ МЕДИЧНИХ НАУК УКРАЇНИ</w:t>
      </w:r>
    </w:p>
    <w:p w:rsidR="00D6437F" w:rsidRPr="003879B4" w:rsidRDefault="00D6437F" w:rsidP="005F1F94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5F1F94">
        <w:rPr>
          <w:rFonts w:ascii="Times New Roman" w:hAnsi="Times New Roman"/>
          <w:sz w:val="24"/>
          <w:szCs w:val="24"/>
          <w:lang w:val="uk-UA"/>
        </w:rPr>
        <w:t>ДУ «ІНСТИТУТ ПЕДІАТРІЇ, АКУШЕРСТВА І ГІНЕКОЛОГІЇ</w:t>
      </w:r>
      <w:r>
        <w:rPr>
          <w:rFonts w:ascii="Times New Roman" w:hAnsi="Times New Roman"/>
          <w:sz w:val="24"/>
          <w:szCs w:val="24"/>
          <w:lang w:val="uk-UA"/>
        </w:rPr>
        <w:t xml:space="preserve"> ІМЕНІ АКАДЕМІКА О.М.ЛУК</w:t>
      </w:r>
      <w:r w:rsidRPr="00715465">
        <w:rPr>
          <w:rFonts w:ascii="Times New Roman" w:hAnsi="Times New Roman"/>
          <w:sz w:val="24"/>
          <w:szCs w:val="24"/>
          <w:lang w:val="uk-UA"/>
        </w:rPr>
        <w:t>’</w:t>
      </w:r>
      <w:r>
        <w:rPr>
          <w:rFonts w:ascii="Times New Roman" w:hAnsi="Times New Roman"/>
          <w:sz w:val="24"/>
          <w:szCs w:val="24"/>
          <w:lang w:val="uk-UA"/>
        </w:rPr>
        <w:t xml:space="preserve">ЯНОВОЇ НАЦІОНАЛЬНОЇ АКАДЕМІЇ МЕДИЧНИХ НАУК </w:t>
      </w:r>
      <w:r w:rsidRPr="005F1F94">
        <w:rPr>
          <w:rFonts w:ascii="Times New Roman" w:hAnsi="Times New Roman"/>
          <w:sz w:val="24"/>
          <w:szCs w:val="24"/>
          <w:lang w:val="uk-UA"/>
        </w:rPr>
        <w:t xml:space="preserve"> УКРАЇНИ»</w:t>
      </w:r>
    </w:p>
    <w:p w:rsidR="00D6437F" w:rsidRPr="006A4869" w:rsidRDefault="00D6437F" w:rsidP="005F1F94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6A4869">
        <w:rPr>
          <w:rFonts w:ascii="Times New Roman" w:hAnsi="Times New Roman"/>
          <w:sz w:val="24"/>
          <w:szCs w:val="24"/>
          <w:lang w:val="uk-UA"/>
        </w:rPr>
        <w:t>НАЦІОНАЛЬНИЙ МЕДИЧНИЙ УНІВЕРСИТЕТ ІМ</w:t>
      </w:r>
      <w:r>
        <w:rPr>
          <w:rFonts w:ascii="Times New Roman" w:hAnsi="Times New Roman"/>
          <w:sz w:val="24"/>
          <w:szCs w:val="24"/>
          <w:lang w:val="uk-UA"/>
        </w:rPr>
        <w:t xml:space="preserve">ЕНІ </w:t>
      </w:r>
      <w:r w:rsidRPr="006A4869">
        <w:rPr>
          <w:rFonts w:ascii="Times New Roman" w:hAnsi="Times New Roman"/>
          <w:sz w:val="24"/>
          <w:szCs w:val="24"/>
          <w:lang w:val="uk-UA"/>
        </w:rPr>
        <w:t>О.О. БОГОМОЛЬЦЯ</w:t>
      </w:r>
    </w:p>
    <w:p w:rsidR="00D6437F" w:rsidRDefault="00D6437F" w:rsidP="005F1F94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АСОЦІАЦІЯ ПЕДІАТ</w:t>
      </w:r>
      <w:r w:rsidRPr="005F1F94">
        <w:rPr>
          <w:rFonts w:ascii="Times New Roman" w:hAnsi="Times New Roman"/>
          <w:sz w:val="24"/>
          <w:szCs w:val="24"/>
          <w:lang w:val="uk-UA"/>
        </w:rPr>
        <w:t>РІВ УКРАЇНИ</w:t>
      </w:r>
    </w:p>
    <w:p w:rsidR="00D6437F" w:rsidRDefault="00D6437F" w:rsidP="005F1F94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6437F" w:rsidRPr="002E1E1B" w:rsidRDefault="00D6437F" w:rsidP="005F1F94">
      <w:pPr>
        <w:jc w:val="center"/>
        <w:rPr>
          <w:rFonts w:ascii="Times New Roman" w:hAnsi="Times New Roman"/>
          <w:b/>
          <w:color w:val="00B050"/>
          <w:sz w:val="44"/>
          <w:szCs w:val="48"/>
          <w:lang w:val="uk-UA"/>
        </w:rPr>
      </w:pPr>
      <w:r w:rsidRPr="002E1E1B">
        <w:rPr>
          <w:rFonts w:ascii="Times New Roman" w:hAnsi="Times New Roman"/>
          <w:b/>
          <w:color w:val="00B050"/>
          <w:sz w:val="72"/>
          <w:szCs w:val="48"/>
          <w:lang w:val="uk-UA"/>
        </w:rPr>
        <w:t>ПРОГРАМА</w:t>
      </w:r>
    </w:p>
    <w:p w:rsidR="00D6437F" w:rsidRDefault="00D6437F" w:rsidP="005F1F94">
      <w:pPr>
        <w:jc w:val="center"/>
        <w:rPr>
          <w:rFonts w:ascii="Times New Roman" w:hAnsi="Times New Roman"/>
          <w:sz w:val="36"/>
          <w:szCs w:val="36"/>
          <w:lang w:val="uk-UA"/>
        </w:rPr>
      </w:pPr>
      <w:r w:rsidRPr="005F1F94">
        <w:rPr>
          <w:rFonts w:ascii="Times New Roman" w:hAnsi="Times New Roman"/>
          <w:sz w:val="36"/>
          <w:szCs w:val="36"/>
          <w:lang w:val="uk-UA"/>
        </w:rPr>
        <w:t>Науково</w:t>
      </w:r>
      <w:r>
        <w:rPr>
          <w:rFonts w:ascii="Times New Roman" w:hAnsi="Times New Roman"/>
          <w:sz w:val="36"/>
          <w:szCs w:val="36"/>
          <w:lang w:val="uk-UA"/>
        </w:rPr>
        <w:t>-практичної конференції з міжнародною участю</w:t>
      </w:r>
    </w:p>
    <w:p w:rsidR="00D6437F" w:rsidRPr="00E72312" w:rsidRDefault="00D6437F" w:rsidP="00E678D2">
      <w:pPr>
        <w:jc w:val="center"/>
        <w:rPr>
          <w:rFonts w:ascii="Arial Black" w:hAnsi="Arial Black"/>
          <w:color w:val="00B050"/>
          <w:sz w:val="36"/>
          <w:szCs w:val="36"/>
          <w:lang w:val="uk-UA"/>
        </w:rPr>
      </w:pPr>
      <w:r w:rsidRPr="00E72312">
        <w:rPr>
          <w:rFonts w:ascii="Arial Black" w:hAnsi="Arial Black"/>
          <w:color w:val="00B050"/>
          <w:sz w:val="36"/>
          <w:szCs w:val="36"/>
          <w:lang w:val="uk-UA"/>
        </w:rPr>
        <w:t>«АКТУАЛЬНІ ПИТАННЯ ДИТЯЧОЇ ГЕПАТОЛОГІЇ»</w:t>
      </w:r>
    </w:p>
    <w:p w:rsidR="00D6437F" w:rsidRPr="000108C2" w:rsidRDefault="00D6437F" w:rsidP="005F1F94">
      <w:pPr>
        <w:jc w:val="center"/>
        <w:rPr>
          <w:rFonts w:ascii="Times New Roman" w:hAnsi="Times New Roman"/>
          <w:i/>
          <w:sz w:val="36"/>
          <w:szCs w:val="36"/>
          <w:lang w:val="uk-UA"/>
        </w:rPr>
      </w:pPr>
      <w:r>
        <w:rPr>
          <w:rFonts w:ascii="Times New Roman" w:hAnsi="Times New Roman"/>
          <w:i/>
          <w:sz w:val="36"/>
          <w:szCs w:val="36"/>
          <w:lang w:val="uk-UA"/>
        </w:rPr>
        <w:t>П</w:t>
      </w:r>
      <w:r w:rsidRPr="000108C2">
        <w:rPr>
          <w:rFonts w:ascii="Times New Roman" w:hAnsi="Times New Roman"/>
          <w:i/>
          <w:sz w:val="36"/>
          <w:szCs w:val="36"/>
          <w:lang w:val="uk-UA"/>
        </w:rPr>
        <w:t>рисвяч</w:t>
      </w:r>
      <w:r>
        <w:rPr>
          <w:rFonts w:ascii="Times New Roman" w:hAnsi="Times New Roman"/>
          <w:i/>
          <w:sz w:val="36"/>
          <w:szCs w:val="36"/>
          <w:lang w:val="uk-UA"/>
        </w:rPr>
        <w:t>ена 2</w:t>
      </w:r>
      <w:r w:rsidRPr="000108C2">
        <w:rPr>
          <w:rFonts w:ascii="Times New Roman" w:hAnsi="Times New Roman"/>
          <w:i/>
          <w:sz w:val="36"/>
          <w:szCs w:val="36"/>
          <w:lang w:val="uk-UA"/>
        </w:rPr>
        <w:t>5-</w:t>
      </w:r>
      <w:r>
        <w:rPr>
          <w:rFonts w:ascii="Times New Roman" w:hAnsi="Times New Roman"/>
          <w:i/>
          <w:sz w:val="36"/>
          <w:szCs w:val="36"/>
          <w:lang w:val="uk-UA"/>
        </w:rPr>
        <w:t>ій</w:t>
      </w:r>
      <w:r w:rsidRPr="000108C2">
        <w:rPr>
          <w:rFonts w:ascii="Times New Roman" w:hAnsi="Times New Roman"/>
          <w:i/>
          <w:sz w:val="36"/>
          <w:szCs w:val="36"/>
          <w:lang w:val="uk-UA"/>
        </w:rPr>
        <w:t xml:space="preserve"> річниці </w:t>
      </w:r>
      <w:r>
        <w:rPr>
          <w:rFonts w:ascii="Times New Roman" w:hAnsi="Times New Roman"/>
          <w:i/>
          <w:sz w:val="36"/>
          <w:szCs w:val="36"/>
          <w:lang w:val="uk-UA"/>
        </w:rPr>
        <w:t>Національної академії медичних наук України</w:t>
      </w:r>
    </w:p>
    <w:p w:rsidR="00D6437F" w:rsidRDefault="00FA6451" w:rsidP="005F1F94">
      <w:pPr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516.6pt;height:331.5pt;visibility:visible">
            <v:imagedata r:id="rId6" o:title=""/>
          </v:shape>
        </w:pict>
      </w:r>
    </w:p>
    <w:p w:rsidR="00D6437F" w:rsidRPr="003879B4" w:rsidRDefault="00D6437F" w:rsidP="005F1F94">
      <w:pPr>
        <w:jc w:val="center"/>
        <w:rPr>
          <w:rFonts w:ascii="Times New Roman" w:hAnsi="Times New Roman"/>
          <w:sz w:val="20"/>
          <w:szCs w:val="20"/>
          <w:lang w:val="uk-UA"/>
        </w:rPr>
      </w:pPr>
    </w:p>
    <w:p w:rsidR="00D6437F" w:rsidRPr="0086332F" w:rsidRDefault="00D6437F" w:rsidP="005F1F94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6332F">
        <w:rPr>
          <w:rFonts w:ascii="Times New Roman" w:hAnsi="Times New Roman"/>
          <w:b/>
          <w:sz w:val="24"/>
          <w:szCs w:val="24"/>
          <w:lang w:val="uk-UA"/>
        </w:rPr>
        <w:t>17-18 травня 2018 року</w:t>
      </w:r>
    </w:p>
    <w:p w:rsidR="00D6437F" w:rsidRPr="0086332F" w:rsidRDefault="00D6437F" w:rsidP="005F1F94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6332F">
        <w:rPr>
          <w:rFonts w:ascii="Times New Roman" w:hAnsi="Times New Roman"/>
          <w:b/>
          <w:sz w:val="24"/>
          <w:szCs w:val="24"/>
          <w:lang w:val="uk-UA"/>
        </w:rPr>
        <w:t>м. Київ</w:t>
      </w:r>
    </w:p>
    <w:p w:rsidR="00D6437F" w:rsidRDefault="00D6437F" w:rsidP="00E72312">
      <w:pPr>
        <w:jc w:val="center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br w:type="column"/>
      </w:r>
    </w:p>
    <w:p w:rsidR="00D6437F" w:rsidRDefault="00D6437F" w:rsidP="00E72312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F331F3">
        <w:rPr>
          <w:rFonts w:ascii="Times New Roman" w:hAnsi="Times New Roman"/>
          <w:b/>
          <w:lang w:val="uk-UA"/>
        </w:rPr>
        <w:t>ВЕЛЬМИШАНОВНИЙ(А)</w:t>
      </w:r>
      <w:r>
        <w:rPr>
          <w:rFonts w:ascii="Times New Roman" w:hAnsi="Times New Roman"/>
          <w:sz w:val="24"/>
          <w:szCs w:val="24"/>
          <w:lang w:val="uk-UA"/>
        </w:rPr>
        <w:t xml:space="preserve">  __________________________________________</w:t>
      </w:r>
    </w:p>
    <w:p w:rsidR="00D6437F" w:rsidRDefault="00D6437F" w:rsidP="00AD36C5">
      <w:pPr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E678D2">
      <w:pPr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Запрошуємо Вас взяти участь у роботі н</w:t>
      </w:r>
      <w:r w:rsidRPr="00F331F3">
        <w:rPr>
          <w:rFonts w:ascii="Times New Roman" w:hAnsi="Times New Roman"/>
          <w:sz w:val="24"/>
          <w:szCs w:val="24"/>
          <w:lang w:val="uk-UA"/>
        </w:rPr>
        <w:t xml:space="preserve">ауково-практичної конференції </w:t>
      </w:r>
      <w:r>
        <w:rPr>
          <w:rFonts w:ascii="Times New Roman" w:hAnsi="Times New Roman"/>
          <w:sz w:val="24"/>
          <w:szCs w:val="24"/>
          <w:lang w:val="uk-UA"/>
        </w:rPr>
        <w:t>з міжнародною участю</w:t>
      </w:r>
    </w:p>
    <w:p w:rsidR="00D6437F" w:rsidRDefault="00D6437F" w:rsidP="00F331F3">
      <w:pPr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D6437F" w:rsidRPr="00F331F3" w:rsidRDefault="00D6437F" w:rsidP="00F331F3">
      <w:pPr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F331F3">
        <w:rPr>
          <w:rFonts w:ascii="Times New Roman" w:hAnsi="Times New Roman"/>
          <w:b/>
          <w:sz w:val="36"/>
          <w:szCs w:val="36"/>
          <w:lang w:val="uk-UA"/>
        </w:rPr>
        <w:t>«</w:t>
      </w:r>
      <w:r>
        <w:rPr>
          <w:rFonts w:ascii="Times New Roman" w:hAnsi="Times New Roman"/>
          <w:b/>
          <w:sz w:val="36"/>
          <w:szCs w:val="36"/>
          <w:lang w:val="uk-UA"/>
        </w:rPr>
        <w:t>АКТУАЛЬНІ  ПИТАННЯ ДИТЯЧОЇ ГЕПАТ</w:t>
      </w:r>
      <w:r w:rsidRPr="00F331F3">
        <w:rPr>
          <w:rFonts w:ascii="Times New Roman" w:hAnsi="Times New Roman"/>
          <w:b/>
          <w:sz w:val="36"/>
          <w:szCs w:val="36"/>
          <w:lang w:val="uk-UA"/>
        </w:rPr>
        <w:t>ОЛОГІЇ»,</w:t>
      </w:r>
    </w:p>
    <w:p w:rsidR="00D6437F" w:rsidRPr="0086332F" w:rsidRDefault="00D6437F" w:rsidP="00F331F3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86332F">
        <w:rPr>
          <w:rFonts w:ascii="Times New Roman" w:hAnsi="Times New Roman"/>
          <w:b/>
          <w:sz w:val="24"/>
          <w:szCs w:val="24"/>
          <w:lang w:val="uk-UA"/>
        </w:rPr>
        <w:t>яка відбудеться 17-18 травня 2018 року у м. Києві</w:t>
      </w:r>
    </w:p>
    <w:p w:rsidR="00D6437F" w:rsidRPr="0086332F" w:rsidRDefault="00D6437F" w:rsidP="00AD36C5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Pr="0086332F" w:rsidRDefault="00D6437F" w:rsidP="00C9361B">
      <w:pPr>
        <w:rPr>
          <w:rFonts w:ascii="Times New Roman" w:hAnsi="Times New Roman"/>
          <w:sz w:val="24"/>
          <w:szCs w:val="24"/>
          <w:lang w:val="uk-UA"/>
        </w:rPr>
      </w:pPr>
      <w:r w:rsidRPr="0086332F">
        <w:rPr>
          <w:rFonts w:ascii="Times New Roman" w:hAnsi="Times New Roman"/>
          <w:sz w:val="24"/>
          <w:szCs w:val="24"/>
          <w:lang w:val="uk-UA"/>
        </w:rPr>
        <w:t>Відкриття конференції 17 травня 2018 року о 09:00 у конференц-залі ДУ «Інститут педіатрії, акушерства і гінекології імені академіка О.М.Лук’янової НАМН України»</w:t>
      </w:r>
    </w:p>
    <w:p w:rsidR="00D6437F" w:rsidRPr="0086332F" w:rsidRDefault="00D6437F" w:rsidP="00F331F3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6437F" w:rsidRPr="0086332F" w:rsidRDefault="00D6437F" w:rsidP="00F331F3">
      <w:pPr>
        <w:rPr>
          <w:rFonts w:ascii="Times New Roman" w:hAnsi="Times New Roman"/>
          <w:sz w:val="24"/>
          <w:szCs w:val="24"/>
          <w:lang w:val="uk-UA"/>
        </w:rPr>
      </w:pPr>
      <w:r w:rsidRPr="0086332F">
        <w:rPr>
          <w:rFonts w:ascii="Times New Roman" w:hAnsi="Times New Roman"/>
          <w:sz w:val="24"/>
          <w:szCs w:val="24"/>
          <w:lang w:val="uk-UA"/>
        </w:rPr>
        <w:t>Реєстрація учасників 17 травня 2018 року з</w:t>
      </w:r>
      <w:r w:rsidRPr="0086332F">
        <w:rPr>
          <w:rFonts w:ascii="Times New Roman" w:hAnsi="Times New Roman"/>
          <w:sz w:val="24"/>
          <w:szCs w:val="24"/>
        </w:rPr>
        <w:t xml:space="preserve"> 0</w:t>
      </w:r>
      <w:r w:rsidRPr="0086332F">
        <w:rPr>
          <w:rFonts w:ascii="Times New Roman" w:hAnsi="Times New Roman"/>
          <w:sz w:val="24"/>
          <w:szCs w:val="24"/>
          <w:lang w:val="uk-UA"/>
        </w:rPr>
        <w:t>8:00</w:t>
      </w:r>
    </w:p>
    <w:p w:rsidR="00D6437F" w:rsidRPr="0086332F" w:rsidRDefault="00D6437F" w:rsidP="00F331F3">
      <w:pPr>
        <w:rPr>
          <w:rFonts w:ascii="Times New Roman" w:hAnsi="Times New Roman"/>
          <w:sz w:val="24"/>
          <w:szCs w:val="24"/>
          <w:lang w:val="uk-UA"/>
        </w:rPr>
      </w:pPr>
      <w:r w:rsidRPr="0086332F">
        <w:rPr>
          <w:rFonts w:ascii="Times New Roman" w:hAnsi="Times New Roman"/>
          <w:sz w:val="24"/>
          <w:szCs w:val="24"/>
          <w:lang w:val="uk-UA"/>
        </w:rPr>
        <w:t>Початок роботи виставки конференції - в холі конференц-залу інституту з</w:t>
      </w:r>
      <w:r w:rsidRPr="0086332F">
        <w:rPr>
          <w:rFonts w:ascii="Times New Roman" w:hAnsi="Times New Roman"/>
          <w:sz w:val="24"/>
          <w:szCs w:val="24"/>
        </w:rPr>
        <w:t xml:space="preserve"> 0</w:t>
      </w:r>
      <w:r w:rsidRPr="0086332F">
        <w:rPr>
          <w:rFonts w:ascii="Times New Roman" w:hAnsi="Times New Roman"/>
          <w:sz w:val="24"/>
          <w:szCs w:val="24"/>
          <w:lang w:val="uk-UA"/>
        </w:rPr>
        <w:t xml:space="preserve">8:00 </w:t>
      </w:r>
    </w:p>
    <w:p w:rsidR="00D6437F" w:rsidRDefault="00D6437F" w:rsidP="00F331F3">
      <w:pPr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F331F3">
      <w:pPr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F331F3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Адреса: </w:t>
      </w:r>
      <w:r>
        <w:rPr>
          <w:rFonts w:ascii="Times New Roman" w:hAnsi="Times New Roman"/>
          <w:sz w:val="24"/>
          <w:szCs w:val="24"/>
          <w:lang w:val="uk-UA"/>
        </w:rPr>
        <w:t xml:space="preserve">м. Київ, вул. П. Майбороди, 8 </w:t>
      </w:r>
    </w:p>
    <w:p w:rsidR="00D6437F" w:rsidRDefault="00D6437F" w:rsidP="00101C49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Default="00D6437F" w:rsidP="00101C49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Проїзд </w:t>
      </w:r>
      <w:r>
        <w:rPr>
          <w:rFonts w:ascii="Times New Roman" w:hAnsi="Times New Roman"/>
          <w:sz w:val="24"/>
          <w:szCs w:val="24"/>
          <w:lang w:val="uk-UA"/>
        </w:rPr>
        <w:t>від станції метро «Лук’</w:t>
      </w:r>
      <w:r w:rsidRPr="00042BB4">
        <w:rPr>
          <w:rFonts w:ascii="Times New Roman" w:hAnsi="Times New Roman"/>
          <w:sz w:val="24"/>
          <w:szCs w:val="24"/>
          <w:lang w:val="uk-UA"/>
        </w:rPr>
        <w:t>янівська</w:t>
      </w:r>
      <w:r>
        <w:rPr>
          <w:rFonts w:ascii="Times New Roman" w:hAnsi="Times New Roman"/>
          <w:sz w:val="24"/>
          <w:szCs w:val="24"/>
          <w:lang w:val="uk-UA"/>
        </w:rPr>
        <w:t xml:space="preserve">» тролейбусами </w:t>
      </w:r>
      <w:r w:rsidRPr="00993F31">
        <w:rPr>
          <w:rFonts w:ascii="Times New Roman" w:hAnsi="Times New Roman"/>
          <w:sz w:val="24"/>
          <w:szCs w:val="24"/>
          <w:lang w:val="uk-UA"/>
        </w:rPr>
        <w:t>№№ 6, 18, 28, 33 до</w:t>
      </w:r>
      <w:r>
        <w:rPr>
          <w:rFonts w:ascii="Times New Roman" w:hAnsi="Times New Roman"/>
          <w:sz w:val="24"/>
          <w:szCs w:val="24"/>
          <w:lang w:val="uk-UA"/>
        </w:rPr>
        <w:t xml:space="preserve"> зупинки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Баговутівська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6437F" w:rsidRDefault="00D6437F" w:rsidP="00101C49">
      <w:pPr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101C49">
      <w:pPr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101C49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Телефон для довідок: </w:t>
      </w:r>
      <w:r w:rsidRPr="00A97B07">
        <w:rPr>
          <w:rFonts w:ascii="Times New Roman" w:hAnsi="Times New Roman"/>
          <w:sz w:val="24"/>
          <w:szCs w:val="24"/>
          <w:lang w:val="uk-UA"/>
        </w:rPr>
        <w:t>(044) 48</w:t>
      </w:r>
      <w:r>
        <w:rPr>
          <w:rFonts w:ascii="Times New Roman" w:hAnsi="Times New Roman"/>
          <w:sz w:val="24"/>
          <w:szCs w:val="24"/>
          <w:lang w:val="uk-UA"/>
        </w:rPr>
        <w:t>9</w:t>
      </w:r>
      <w:r w:rsidRPr="00A97B07">
        <w:rPr>
          <w:rFonts w:ascii="Times New Roman" w:hAnsi="Times New Roman"/>
          <w:sz w:val="24"/>
          <w:szCs w:val="24"/>
          <w:lang w:val="uk-UA"/>
        </w:rPr>
        <w:t>-07-55, 483-80-26.</w:t>
      </w:r>
    </w:p>
    <w:p w:rsidR="00D6437F" w:rsidRPr="00047A01" w:rsidRDefault="00D6437F" w:rsidP="00101C49">
      <w:pPr>
        <w:rPr>
          <w:rFonts w:ascii="Times New Roman" w:hAnsi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715465">
        <w:rPr>
          <w:rFonts w:ascii="Times New Roman" w:hAnsi="Times New Roman"/>
          <w:b/>
          <w:sz w:val="24"/>
          <w:szCs w:val="24"/>
        </w:rPr>
        <w:t>-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715465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047A01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c</w:t>
      </w:r>
      <w:r w:rsidRPr="00715465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.</w:t>
      </w:r>
      <w:proofErr w:type="spellStart"/>
      <w:r w:rsidRPr="00047A01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hepatology</w:t>
      </w:r>
      <w:proofErr w:type="spellEnd"/>
      <w:r w:rsidRPr="00715465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@</w:t>
      </w:r>
      <w:proofErr w:type="spellStart"/>
      <w:r w:rsidRPr="00047A01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ukr</w:t>
      </w:r>
      <w:proofErr w:type="spellEnd"/>
      <w:r w:rsidRPr="00715465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.</w:t>
      </w:r>
      <w:r w:rsidRPr="00047A01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net</w:t>
      </w:r>
      <w:r>
        <w:rPr>
          <w:color w:val="002060"/>
          <w:lang w:val="uk-UA"/>
        </w:rPr>
        <w:t xml:space="preserve">;   </w:t>
      </w:r>
      <w:hyperlink r:id="rId7" w:history="1">
        <w:r w:rsidRPr="00047A01">
          <w:rPr>
            <w:rStyle w:val="a3"/>
            <w:rFonts w:ascii="Times New Roman" w:hAnsi="Times New Roman"/>
            <w:color w:val="002060"/>
            <w:sz w:val="24"/>
            <w:szCs w:val="24"/>
            <w:u w:val="none"/>
            <w:lang w:val="en-US"/>
          </w:rPr>
          <w:t>iv</w:t>
        </w:r>
        <w:r w:rsidRPr="00715465">
          <w:rPr>
            <w:rStyle w:val="a3"/>
            <w:rFonts w:ascii="Times New Roman" w:hAnsi="Times New Roman"/>
            <w:color w:val="002060"/>
            <w:sz w:val="24"/>
            <w:szCs w:val="24"/>
            <w:u w:val="none"/>
          </w:rPr>
          <w:t>_</w:t>
        </w:r>
        <w:r w:rsidRPr="00047A01">
          <w:rPr>
            <w:rStyle w:val="a3"/>
            <w:rFonts w:ascii="Times New Roman" w:hAnsi="Times New Roman"/>
            <w:color w:val="002060"/>
            <w:sz w:val="24"/>
            <w:szCs w:val="24"/>
            <w:u w:val="none"/>
            <w:lang w:val="en-US"/>
          </w:rPr>
          <w:t>berezenko</w:t>
        </w:r>
        <w:r w:rsidRPr="00715465">
          <w:rPr>
            <w:rStyle w:val="a3"/>
            <w:rFonts w:ascii="Times New Roman" w:hAnsi="Times New Roman"/>
            <w:color w:val="002060"/>
            <w:sz w:val="24"/>
            <w:szCs w:val="24"/>
            <w:u w:val="none"/>
          </w:rPr>
          <w:t>@</w:t>
        </w:r>
        <w:r w:rsidRPr="00047A01">
          <w:rPr>
            <w:rStyle w:val="a3"/>
            <w:rFonts w:ascii="Times New Roman" w:hAnsi="Times New Roman"/>
            <w:color w:val="002060"/>
            <w:sz w:val="24"/>
            <w:szCs w:val="24"/>
            <w:u w:val="none"/>
            <w:lang w:val="en-US"/>
          </w:rPr>
          <w:t>ukr</w:t>
        </w:r>
        <w:r w:rsidRPr="00715465">
          <w:rPr>
            <w:rStyle w:val="a3"/>
            <w:rFonts w:ascii="Times New Roman" w:hAnsi="Times New Roman"/>
            <w:color w:val="002060"/>
            <w:sz w:val="24"/>
            <w:szCs w:val="24"/>
            <w:u w:val="none"/>
          </w:rPr>
          <w:t>.</w:t>
        </w:r>
        <w:r w:rsidRPr="00047A01">
          <w:rPr>
            <w:rStyle w:val="a3"/>
            <w:rFonts w:ascii="Times New Roman" w:hAnsi="Times New Roman"/>
            <w:color w:val="002060"/>
            <w:sz w:val="24"/>
            <w:szCs w:val="24"/>
            <w:u w:val="none"/>
            <w:lang w:val="en-US"/>
          </w:rPr>
          <w:t>net</w:t>
        </w:r>
      </w:hyperlink>
      <w:r w:rsidRPr="00715465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;</w:t>
      </w:r>
    </w:p>
    <w:p w:rsidR="00D6437F" w:rsidRPr="00C9361B" w:rsidRDefault="00D6437F" w:rsidP="00101C49">
      <w:pPr>
        <w:rPr>
          <w:rFonts w:ascii="Times New Roman" w:hAnsi="Times New Roman"/>
          <w:color w:val="002060"/>
          <w:sz w:val="24"/>
          <w:szCs w:val="24"/>
        </w:rPr>
      </w:pPr>
      <w:r w:rsidRPr="00A97B07">
        <w:rPr>
          <w:rFonts w:ascii="Times New Roman" w:hAnsi="Times New Roman"/>
          <w:b/>
          <w:sz w:val="24"/>
          <w:szCs w:val="24"/>
          <w:lang w:val="uk-UA"/>
        </w:rPr>
        <w:t>Сайт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hyperlink r:id="rId8" w:history="1">
        <w:r w:rsidRPr="00047A01">
          <w:rPr>
            <w:rStyle w:val="a3"/>
            <w:rFonts w:ascii="Times New Roman" w:hAnsi="Times New Roman"/>
            <w:color w:val="002060"/>
            <w:sz w:val="24"/>
            <w:szCs w:val="24"/>
            <w:u w:val="none"/>
            <w:lang w:val="uk-UA"/>
          </w:rPr>
          <w:t>http://ipag-kiev.org.ua</w:t>
        </w:r>
      </w:hyperlink>
      <w:r w:rsidRPr="00047A01">
        <w:rPr>
          <w:rStyle w:val="a3"/>
          <w:rFonts w:ascii="Times New Roman" w:hAnsi="Times New Roman"/>
          <w:color w:val="002060"/>
          <w:sz w:val="24"/>
          <w:szCs w:val="24"/>
          <w:u w:val="none"/>
          <w:lang w:val="uk-UA"/>
        </w:rPr>
        <w:t xml:space="preserve">, </w:t>
      </w:r>
      <w:hyperlink r:id="rId9" w:history="1">
        <w:r w:rsidRPr="0017075A">
          <w:rPr>
            <w:rStyle w:val="a3"/>
            <w:rFonts w:ascii="Times New Roman" w:hAnsi="Times New Roman"/>
            <w:sz w:val="24"/>
            <w:szCs w:val="24"/>
            <w:lang w:val="uk-UA"/>
          </w:rPr>
          <w:t>www.kinder-hepato-center.in.ua</w:t>
        </w:r>
      </w:hyperlink>
      <w:r w:rsidRPr="00C9361B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 xml:space="preserve">, </w:t>
      </w:r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www</w:t>
      </w:r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.</w:t>
      </w:r>
      <w:proofErr w:type="spellStart"/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mediamed</w:t>
      </w:r>
      <w:proofErr w:type="spellEnd"/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.</w:t>
      </w:r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com</w:t>
      </w:r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</w:rPr>
        <w:t>.</w:t>
      </w:r>
      <w:proofErr w:type="spellStart"/>
      <w:r w:rsidRPr="0086332F">
        <w:rPr>
          <w:rStyle w:val="a3"/>
          <w:rFonts w:ascii="Times New Roman" w:hAnsi="Times New Roman"/>
          <w:color w:val="002060"/>
          <w:sz w:val="24"/>
          <w:szCs w:val="24"/>
          <w:u w:val="none"/>
          <w:lang w:val="en-US"/>
        </w:rPr>
        <w:t>ua</w:t>
      </w:r>
      <w:proofErr w:type="spellEnd"/>
    </w:p>
    <w:p w:rsidR="00D6437F" w:rsidRPr="006A27E9" w:rsidRDefault="00D6437F" w:rsidP="00A97B07">
      <w:pPr>
        <w:jc w:val="center"/>
        <w:rPr>
          <w:rFonts w:ascii="Times New Roman" w:hAnsi="Times New Roman"/>
          <w:sz w:val="24"/>
          <w:szCs w:val="24"/>
        </w:rPr>
      </w:pPr>
    </w:p>
    <w:p w:rsidR="00D6437F" w:rsidRDefault="00D6437F" w:rsidP="00A97B07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Учасники науково-практичної конференції отримають сертифікат для атестації на присвоєння             (підтвердження) лікарської кваліфікаційної категорії</w:t>
      </w:r>
    </w:p>
    <w:p w:rsidR="00D6437F" w:rsidRDefault="00D6437F" w:rsidP="00A97B07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Pr="00E72312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ОРГКОМІТЕТ </w:t>
      </w:r>
      <w:r w:rsidRPr="00E72312">
        <w:rPr>
          <w:rFonts w:ascii="Times New Roman" w:hAnsi="Times New Roman"/>
          <w:b/>
          <w:sz w:val="24"/>
          <w:szCs w:val="24"/>
          <w:lang w:val="uk-UA"/>
        </w:rPr>
        <w:t>НАУКОВО-ПРАКТИЧНОЇ КОНФЕРЕНЦІЇ</w:t>
      </w:r>
    </w:p>
    <w:p w:rsidR="00D6437F" w:rsidRPr="00715465" w:rsidRDefault="00D6437F" w:rsidP="00C9361B">
      <w:pPr>
        <w:jc w:val="center"/>
        <w:rPr>
          <w:rFonts w:ascii="Times New Roman" w:hAnsi="Times New Roman"/>
          <w:b/>
          <w:sz w:val="24"/>
          <w:szCs w:val="24"/>
        </w:rPr>
      </w:pPr>
      <w:r w:rsidRPr="00E72312">
        <w:rPr>
          <w:rFonts w:ascii="Times New Roman" w:hAnsi="Times New Roman"/>
          <w:b/>
          <w:sz w:val="24"/>
          <w:szCs w:val="24"/>
          <w:lang w:val="uk-UA"/>
        </w:rPr>
        <w:t>СПІВГОЛОВИ</w:t>
      </w:r>
    </w:p>
    <w:p w:rsidR="00D6437F" w:rsidRPr="00E72312" w:rsidRDefault="00D6437F" w:rsidP="002D6B0B">
      <w:pPr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b/>
          <w:sz w:val="24"/>
          <w:szCs w:val="24"/>
          <w:lang w:val="uk-UA"/>
        </w:rPr>
        <w:t>Цимбалюк</w:t>
      </w:r>
      <w:proofErr w:type="spellEnd"/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В.І. 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 – Президент Національної академії медичних наук України</w:t>
      </w:r>
    </w:p>
    <w:p w:rsidR="00D6437F" w:rsidRPr="00E72312" w:rsidRDefault="00D6437F" w:rsidP="008C5193">
      <w:p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b/>
          <w:sz w:val="24"/>
          <w:szCs w:val="24"/>
          <w:lang w:val="uk-UA"/>
        </w:rPr>
        <w:t>Антипкін</w:t>
      </w:r>
      <w:proofErr w:type="spellEnd"/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Ю.Г. 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– Директор ДУ «Інститут педіатрії, акушерства і гінекології </w:t>
      </w:r>
      <w:r w:rsidRPr="0086332F">
        <w:rPr>
          <w:rFonts w:ascii="Times New Roman" w:hAnsi="Times New Roman"/>
          <w:sz w:val="24"/>
          <w:szCs w:val="24"/>
          <w:lang w:val="uk-UA"/>
        </w:rPr>
        <w:t xml:space="preserve">імені академіка О.М.Лук’янової </w:t>
      </w:r>
      <w:r w:rsidRPr="00E72312"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  <w:lang w:val="uk-UA"/>
        </w:rPr>
        <w:t>аціональної академії медичних наук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 України», Президент Асоціації педіатрів України</w:t>
      </w:r>
    </w:p>
    <w:p w:rsidR="00D6437F" w:rsidRPr="00E72312" w:rsidRDefault="00D6437F" w:rsidP="00C9361B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72312">
        <w:rPr>
          <w:rFonts w:ascii="Times New Roman" w:hAnsi="Times New Roman"/>
          <w:b/>
          <w:sz w:val="24"/>
          <w:szCs w:val="24"/>
          <w:lang w:val="uk-UA"/>
        </w:rPr>
        <w:t>ЗАСТУПНИКИ</w:t>
      </w:r>
    </w:p>
    <w:p w:rsidR="00D6437F" w:rsidRPr="00E72312" w:rsidRDefault="00D6437F" w:rsidP="00C105D6">
      <w:p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b/>
          <w:sz w:val="24"/>
          <w:szCs w:val="24"/>
          <w:lang w:val="uk-UA"/>
        </w:rPr>
        <w:t>Шкробанець</w:t>
      </w:r>
      <w:proofErr w:type="spellEnd"/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І.Д. 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– начальник лікувально-організаційного Управління Національної академії </w:t>
      </w:r>
    </w:p>
    <w:p w:rsidR="00D6437F" w:rsidRPr="00E72312" w:rsidRDefault="00D6437F" w:rsidP="00255D13">
      <w:p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b/>
          <w:sz w:val="24"/>
          <w:szCs w:val="24"/>
          <w:lang w:val="uk-UA"/>
        </w:rPr>
        <w:t>Березенко</w:t>
      </w:r>
      <w:proofErr w:type="spellEnd"/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В.С. </w:t>
      </w:r>
      <w:r w:rsidRPr="00E72312">
        <w:rPr>
          <w:rFonts w:ascii="Times New Roman" w:hAnsi="Times New Roman"/>
          <w:sz w:val="24"/>
          <w:szCs w:val="24"/>
          <w:lang w:val="uk-UA"/>
        </w:rPr>
        <w:t>–  завідувач відділення дитячо</w:t>
      </w:r>
      <w:r>
        <w:rPr>
          <w:rFonts w:ascii="Times New Roman" w:hAnsi="Times New Roman"/>
          <w:sz w:val="24"/>
          <w:szCs w:val="24"/>
          <w:lang w:val="uk-UA"/>
        </w:rPr>
        <w:t xml:space="preserve">ї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гепатології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учений секретар 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ДУ «Інститут педіатрії, акушерства і гінекології </w:t>
      </w:r>
      <w:r w:rsidRPr="0086332F">
        <w:rPr>
          <w:rFonts w:ascii="Times New Roman" w:hAnsi="Times New Roman"/>
          <w:sz w:val="24"/>
          <w:szCs w:val="24"/>
          <w:lang w:val="uk-UA"/>
        </w:rPr>
        <w:t xml:space="preserve">імені академіка О.М.Лук’янової </w:t>
      </w:r>
      <w:r w:rsidRPr="00E72312"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  <w:lang w:val="uk-UA"/>
        </w:rPr>
        <w:t>аціональної академії медичних наук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 України»</w:t>
      </w:r>
      <w:r>
        <w:rPr>
          <w:rFonts w:ascii="Times New Roman" w:hAnsi="Times New Roman"/>
          <w:sz w:val="24"/>
          <w:szCs w:val="24"/>
          <w:lang w:val="uk-UA"/>
        </w:rPr>
        <w:t xml:space="preserve">, завідувач кафедри педіатрії №1 Національного медичного університету </w:t>
      </w:r>
      <w:r w:rsidRPr="0086332F">
        <w:rPr>
          <w:rFonts w:ascii="Times New Roman" w:hAnsi="Times New Roman"/>
          <w:sz w:val="24"/>
          <w:szCs w:val="24"/>
          <w:lang w:val="uk-UA"/>
        </w:rPr>
        <w:t>ім</w:t>
      </w:r>
      <w:r>
        <w:rPr>
          <w:rFonts w:ascii="Times New Roman" w:hAnsi="Times New Roman"/>
          <w:sz w:val="24"/>
          <w:szCs w:val="24"/>
          <w:lang w:val="uk-UA"/>
        </w:rPr>
        <w:t>ені О.О.Богомольця</w:t>
      </w:r>
    </w:p>
    <w:p w:rsidR="00D6437F" w:rsidRDefault="00D6437F" w:rsidP="008C5193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Майданник В.Г.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 – віце-президент Асоціації педіатрів України, завідувач кафедри педіатрії №4 Національного медичного університету </w:t>
      </w:r>
      <w:r w:rsidRPr="0086332F">
        <w:rPr>
          <w:rFonts w:ascii="Times New Roman" w:hAnsi="Times New Roman"/>
          <w:sz w:val="24"/>
          <w:szCs w:val="24"/>
          <w:lang w:val="uk-UA"/>
        </w:rPr>
        <w:t>ім.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72312">
        <w:rPr>
          <w:rFonts w:ascii="Times New Roman" w:hAnsi="Times New Roman"/>
          <w:sz w:val="24"/>
          <w:szCs w:val="24"/>
          <w:lang w:val="uk-UA"/>
        </w:rPr>
        <w:t>О.О. Богомольця</w:t>
      </w:r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D6437F" w:rsidRDefault="00D6437F" w:rsidP="008C5193">
      <w:p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b/>
          <w:sz w:val="24"/>
          <w:szCs w:val="24"/>
          <w:lang w:val="uk-UA"/>
        </w:rPr>
        <w:t>Волосовець</w:t>
      </w:r>
      <w:proofErr w:type="spellEnd"/>
      <w:r w:rsidRPr="00E72312">
        <w:rPr>
          <w:rFonts w:ascii="Times New Roman" w:hAnsi="Times New Roman"/>
          <w:b/>
          <w:sz w:val="24"/>
          <w:szCs w:val="24"/>
          <w:lang w:val="uk-UA"/>
        </w:rPr>
        <w:t xml:space="preserve"> О.П. </w:t>
      </w:r>
      <w:r w:rsidRPr="00E564ED">
        <w:rPr>
          <w:rFonts w:ascii="Times New Roman" w:hAnsi="Times New Roman"/>
          <w:sz w:val="24"/>
          <w:szCs w:val="24"/>
          <w:lang w:val="uk-UA"/>
        </w:rPr>
        <w:t>– головний спеціаліст відділу науки та освіти МОЗ України, завідувач кафедри педіатрії №2 Національного медичного унів</w:t>
      </w:r>
      <w:r>
        <w:rPr>
          <w:rFonts w:ascii="Times New Roman" w:hAnsi="Times New Roman"/>
          <w:sz w:val="24"/>
          <w:szCs w:val="24"/>
          <w:lang w:val="uk-UA"/>
        </w:rPr>
        <w:t>ерситету імені О.О. Богомольця</w:t>
      </w:r>
    </w:p>
    <w:p w:rsidR="00D6437F" w:rsidRPr="00E72312" w:rsidRDefault="00D6437F" w:rsidP="008C5193">
      <w:pPr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6437F" w:rsidRPr="00E72312" w:rsidRDefault="00D6437F" w:rsidP="002D6B0B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    </w:t>
      </w:r>
      <w:r w:rsidRPr="00E72312">
        <w:rPr>
          <w:rFonts w:ascii="Times New Roman" w:hAnsi="Times New Roman"/>
          <w:b/>
          <w:sz w:val="24"/>
          <w:szCs w:val="24"/>
          <w:lang w:val="uk-UA"/>
        </w:rPr>
        <w:t>ЧЛЕНИ ОРГКОМІТЕТУ</w:t>
      </w:r>
    </w:p>
    <w:p w:rsidR="00D6437F" w:rsidRDefault="00D6437F" w:rsidP="00A176A0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Абатуров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О.Є.,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Бєлоусова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О.Ю.,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Бекетова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Г.В., </w:t>
      </w:r>
      <w:r>
        <w:rPr>
          <w:rFonts w:ascii="Times New Roman" w:hAnsi="Times New Roman"/>
          <w:sz w:val="24"/>
          <w:szCs w:val="24"/>
          <w:lang w:val="uk-UA"/>
        </w:rPr>
        <w:t>Боброва В.І., Волоха А.П., Денисова М.Ф.,Диба М.Б., Дудни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к В.М.,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Дубровін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О.Г.,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Знаменська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Т.К., Зайцева Н.Є.,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Котенко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О.Г.,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Крамарьов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С.О.,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Крючко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Т.О.,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Квашніна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Л.В.,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Лапшин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В.Ф., </w:t>
      </w:r>
      <w:r>
        <w:rPr>
          <w:rFonts w:ascii="Times New Roman" w:hAnsi="Times New Roman"/>
          <w:sz w:val="24"/>
          <w:szCs w:val="24"/>
          <w:lang w:val="uk-UA"/>
        </w:rPr>
        <w:t xml:space="preserve">Лукашук В.Д.,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Марушко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Ю.В.,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Марушко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Т.В.,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Мостовенко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Р.В.,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Муквіч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О.М., Незгода І.І., Омельченко Л.І.,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Пипа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Л.В., Пічкур Н.О., Починок Т.В., Притула В.П.,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Уманець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Т.Р.,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Усачова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О.В.,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Слєпова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Л.Ф.,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Слєпов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О.К.,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Охотнікова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О.М.,</w:t>
      </w:r>
      <w:r>
        <w:rPr>
          <w:rFonts w:ascii="Times New Roman" w:hAnsi="Times New Roman"/>
          <w:sz w:val="24"/>
          <w:szCs w:val="24"/>
          <w:lang w:val="uk-UA"/>
        </w:rPr>
        <w:t xml:space="preserve"> Тарасюк Б.А., Тяжка О.В.</w:t>
      </w:r>
      <w:r w:rsidRPr="00E72312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Шадрін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О.Г.,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Хайтович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М.В.</w:t>
      </w:r>
      <w:r w:rsidRPr="00E72312">
        <w:rPr>
          <w:rFonts w:ascii="Times New Roman" w:hAnsi="Times New Roman"/>
          <w:sz w:val="24"/>
          <w:szCs w:val="24"/>
          <w:lang w:val="uk-UA"/>
        </w:rPr>
        <w:tab/>
      </w:r>
    </w:p>
    <w:p w:rsidR="00D6437F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6437F" w:rsidRPr="00E72312" w:rsidRDefault="00D6437F" w:rsidP="001730AD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E72312">
        <w:rPr>
          <w:rFonts w:ascii="Times New Roman" w:hAnsi="Times New Roman"/>
          <w:b/>
          <w:sz w:val="24"/>
          <w:szCs w:val="24"/>
          <w:lang w:val="uk-UA"/>
        </w:rPr>
        <w:t>СЕКРЕТАРІАТ ОРГКОМІТЕТУ</w:t>
      </w:r>
    </w:p>
    <w:p w:rsidR="00D6437F" w:rsidRPr="00E72312" w:rsidRDefault="00D6437F" w:rsidP="00E72312">
      <w:pPr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72312">
        <w:rPr>
          <w:rFonts w:ascii="Times New Roman" w:hAnsi="Times New Roman"/>
          <w:sz w:val="24"/>
          <w:szCs w:val="24"/>
          <w:lang w:val="uk-UA"/>
        </w:rPr>
        <w:t>Марушко</w:t>
      </w:r>
      <w:proofErr w:type="spellEnd"/>
      <w:r w:rsidRPr="00E72312">
        <w:rPr>
          <w:rFonts w:ascii="Times New Roman" w:hAnsi="Times New Roman"/>
          <w:sz w:val="24"/>
          <w:szCs w:val="24"/>
          <w:lang w:val="uk-UA"/>
        </w:rPr>
        <w:t xml:space="preserve"> Р.В.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72312">
        <w:rPr>
          <w:rFonts w:ascii="Times New Roman" w:hAnsi="Times New Roman"/>
          <w:sz w:val="24"/>
          <w:szCs w:val="24"/>
          <w:lang w:val="uk-UA"/>
        </w:rPr>
        <w:t>Диба М.Б.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Ткалик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О.М., </w:t>
      </w:r>
      <w:r>
        <w:rPr>
          <w:rFonts w:ascii="Times New Roman" w:hAnsi="Times New Roman"/>
          <w:sz w:val="24"/>
          <w:szCs w:val="24"/>
          <w:lang w:val="uk-UA"/>
        </w:rPr>
        <w:tab/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Михайлюк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 Х.З.,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Крат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В.В., Горобець А.О.,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Резніков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Ю.П., </w:t>
      </w:r>
      <w:r w:rsidRPr="00E72312">
        <w:rPr>
          <w:rFonts w:ascii="Times New Roman" w:hAnsi="Times New Roman"/>
          <w:sz w:val="24"/>
          <w:szCs w:val="24"/>
          <w:lang w:val="uk-UA"/>
        </w:rPr>
        <w:t>Філатова О.Б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D6437F" w:rsidRPr="00E72312" w:rsidRDefault="00D6437F" w:rsidP="00E72312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6437F" w:rsidRPr="00A176A0" w:rsidRDefault="00D6437F" w:rsidP="00E72312">
      <w:pPr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 xml:space="preserve">Реєстрація з 08:00 </w:t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ab/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ab/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ab/>
        <w:t>1</w:t>
      </w:r>
      <w:r>
        <w:rPr>
          <w:rFonts w:ascii="Times New Roman" w:hAnsi="Times New Roman"/>
          <w:b/>
          <w:i/>
          <w:sz w:val="24"/>
          <w:szCs w:val="24"/>
          <w:lang w:val="uk-UA"/>
        </w:rPr>
        <w:t>7</w:t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 xml:space="preserve"> травня 201</w:t>
      </w:r>
      <w:r>
        <w:rPr>
          <w:rFonts w:ascii="Times New Roman" w:hAnsi="Times New Roman"/>
          <w:b/>
          <w:i/>
          <w:sz w:val="24"/>
          <w:szCs w:val="24"/>
          <w:lang w:val="uk-UA"/>
        </w:rPr>
        <w:t>8</w:t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 xml:space="preserve"> року </w:t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ab/>
      </w:r>
      <w:r w:rsidRPr="00A176A0">
        <w:rPr>
          <w:rFonts w:ascii="Times New Roman" w:hAnsi="Times New Roman"/>
          <w:b/>
          <w:i/>
          <w:sz w:val="24"/>
          <w:szCs w:val="24"/>
          <w:lang w:val="uk-UA"/>
        </w:rPr>
        <w:tab/>
        <w:t>Початок о 09:00</w:t>
      </w:r>
    </w:p>
    <w:p w:rsidR="00D6437F" w:rsidRPr="00BC37C5" w:rsidRDefault="00D6437F" w:rsidP="001730AD">
      <w:pPr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BC37C5">
        <w:rPr>
          <w:rFonts w:ascii="Times New Roman" w:hAnsi="Times New Roman"/>
          <w:b/>
          <w:sz w:val="28"/>
          <w:szCs w:val="24"/>
          <w:lang w:val="uk-UA"/>
        </w:rPr>
        <w:lastRenderedPageBreak/>
        <w:t>17 травня</w:t>
      </w:r>
    </w:p>
    <w:p w:rsidR="00D6437F" w:rsidRPr="00E72312" w:rsidRDefault="00D6437F" w:rsidP="001730A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72312">
        <w:rPr>
          <w:rFonts w:ascii="Times New Roman" w:hAnsi="Times New Roman"/>
          <w:b/>
          <w:sz w:val="24"/>
          <w:szCs w:val="24"/>
          <w:lang w:val="uk-UA"/>
        </w:rPr>
        <w:t>УРОЧИСТЕ ВІДКРИТТЯ КОНФЕРЕНЦІЇ</w:t>
      </w:r>
    </w:p>
    <w:p w:rsidR="00D6437F" w:rsidRPr="00E72312" w:rsidRDefault="00D6437F" w:rsidP="00325711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E72312">
        <w:rPr>
          <w:rFonts w:ascii="Times New Roman" w:hAnsi="Times New Roman"/>
          <w:sz w:val="24"/>
          <w:szCs w:val="24"/>
          <w:lang w:val="uk-UA"/>
        </w:rPr>
        <w:t>Вітальне слово від Національної академії медичних наук України</w:t>
      </w:r>
    </w:p>
    <w:p w:rsidR="00D6437F" w:rsidRDefault="00D6437F" w:rsidP="00C936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72312">
        <w:rPr>
          <w:rFonts w:ascii="Times New Roman" w:hAnsi="Times New Roman"/>
          <w:sz w:val="24"/>
          <w:szCs w:val="24"/>
          <w:lang w:val="uk-UA"/>
        </w:rPr>
        <w:t xml:space="preserve">Вітальне слово </w:t>
      </w:r>
      <w:r>
        <w:rPr>
          <w:rFonts w:ascii="Times New Roman" w:hAnsi="Times New Roman"/>
          <w:sz w:val="24"/>
          <w:szCs w:val="24"/>
          <w:lang w:val="uk-UA"/>
        </w:rPr>
        <w:t>від Асоціації педіатрів України</w:t>
      </w:r>
    </w:p>
    <w:p w:rsidR="00D6437F" w:rsidRDefault="00D6437F" w:rsidP="00C936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9156"/>
      </w:tblGrid>
      <w:tr w:rsidR="00D6437F" w:rsidTr="001330CC">
        <w:tc>
          <w:tcPr>
            <w:tcW w:w="10682" w:type="dxa"/>
            <w:gridSpan w:val="2"/>
          </w:tcPr>
          <w:p w:rsidR="00D6437F" w:rsidRPr="00F43337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ПЛЕНАРНЕ ЗАСІДАННЯ №1</w:t>
            </w:r>
          </w:p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Вірусні  та паразитарні захворювання печінки</w:t>
            </w:r>
          </w:p>
          <w:p w:rsidR="00D6437F" w:rsidRPr="00112C69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Модератори: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Березенко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В.С.,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Крамарьов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С.О.,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Виговська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О.В., Бодня К.І.</w:t>
            </w:r>
          </w:p>
          <w:p w:rsidR="00D6437F" w:rsidRPr="00112C69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6437F" w:rsidRPr="00715465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09.20–09.40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Сучасні можливості лікування хронічного вірусного гепатиту С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F43337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 Національний медичний університет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ім. О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.О.Богомольця,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09.40–09.55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Досвід застосування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нуклеозидних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аналогів при вірусному гепатиті В у дітей з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онкогематологічними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захворюваннями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Крамарьов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С.О., Воронов О.О., Євтушенко В.В.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proofErr w:type="spellStart"/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 Богомольця, м. Київ</w:t>
            </w:r>
          </w:p>
        </w:tc>
      </w:tr>
      <w:tr w:rsidR="00D6437F" w:rsidRPr="00715465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09.55–10.10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Хронічна HBV-вірусна інфекція у дітей. Що нового рекомендує EASL? 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2C69">
              <w:rPr>
                <w:rFonts w:ascii="Times New Roman" w:hAnsi="Times New Roman"/>
                <w:sz w:val="24"/>
                <w:szCs w:val="24"/>
                <w:lang w:val="uk-UA"/>
              </w:rPr>
              <w:t>ДУ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 Національний медичний університет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ім. О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.О.Богомольця,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10.10–10.25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ЕBV – інфекція в дитячому віці  (акцент на ураженні печінки)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Виговська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О.О.Богомольця, м. Київ</w:t>
            </w:r>
          </w:p>
        </w:tc>
      </w:tr>
      <w:tr w:rsidR="00D6437F" w:rsidRPr="00112C69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10.25–10.40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Ураження печінки у дітей з гельмінтозами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Бодня К.І.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Харківська медична академія післядипломної освіти м. Харків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10.40–10.55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Особливості вакцинації дітей з хронічними захворюваннями печінки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Лапій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Ф.І.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Національна медична академія післядипломної освіти ім.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П.Л.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Шупика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, м. Київ</w:t>
            </w:r>
          </w:p>
        </w:tc>
      </w:tr>
      <w:tr w:rsidR="00D6437F" w:rsidTr="001330CC">
        <w:tc>
          <w:tcPr>
            <w:tcW w:w="10682" w:type="dxa"/>
            <w:gridSpan w:val="2"/>
          </w:tcPr>
          <w:p w:rsidR="00D6437F" w:rsidRPr="00112C69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Метаболічні, вродженні та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коморбідні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захворювання печінки</w:t>
            </w:r>
          </w:p>
          <w:p w:rsidR="00D6437F" w:rsidRPr="00F43337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Модератори: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Абатуров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О.Є.,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Крючко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Т.О., Омельченко Л.І.,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Бєлоусова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О.Ю.,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Мостовенко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Р.В., Пічкур Н.О.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11.00–11.15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Проблеми ранньої діагностики хвороби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Гоше</w:t>
            </w:r>
            <w:proofErr w:type="spellEnd"/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Пічкур Н.О.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НДСЛ «ОХМАТДИТ», м. Київ</w:t>
            </w:r>
          </w:p>
        </w:tc>
      </w:tr>
      <w:tr w:rsidR="00D6437F" w:rsidRPr="00F43337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11.15–11.30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Педіатричні аспекти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біліарної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атрезії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Мостовенко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НДСЛ «ОХМАТДИТ», Національний  медичний  університет 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11.30–11.45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Білірубінемії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, що супроводжуються синдромом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холестазу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Абатуров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О.Є., Бабич В.П.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Дніпропетровська державна медична академія, м. Дніпро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11.45–12.00</w:t>
            </w:r>
          </w:p>
        </w:tc>
        <w:tc>
          <w:tcPr>
            <w:tcW w:w="9156" w:type="dxa"/>
          </w:tcPr>
          <w:p w:rsidR="00D6437F" w:rsidRPr="00F43337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Підхід до прогнозування ризику розвитку жирової хвороби печінки у дітей з точки зору персоніфікованої медицини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Крючко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Т.О.,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Пода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О.А.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Українська медична стоматологічна академія МОЗ України, м. Полтава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12.00-12.15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Неалкогольна жирова хвороба печінки у дітей: шляхи удосконалення   діагностики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Завгородня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Н.Ю.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«Інститут гастроентерології НАМН України», м. Дніпро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12.15-12.30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Ефективне лікування запальних захворювань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кишківника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у дітей – зниження ризику уражень печінки</w:t>
            </w:r>
            <w:bookmarkStart w:id="0" w:name="_GoBack"/>
            <w:bookmarkEnd w:id="0"/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Дудник В.М.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Вінницький Національний медичний університет ім. М.І. Пирогова, м. Вінниця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12.30–12.45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Гепатологічні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аспекти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ацетонемічного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синдрому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Бєлоусова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О.Ю.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Харківська медична академія післядипломної освіти, м. Харків</w:t>
            </w:r>
          </w:p>
        </w:tc>
      </w:tr>
      <w:tr w:rsidR="00D6437F" w:rsidRPr="00112C69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12.45-13.00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Структурно-функціональні зміни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гепатобіліарної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системи та їх медикаментозна корекція при ревматичних хворобах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Омельченко Л.І.,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Муквіч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О.М., Тарасюк Б.А., Дудка І.В.,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Людвік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Т.А.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ДУ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м.Київ</w:t>
            </w:r>
            <w:proofErr w:type="spellEnd"/>
          </w:p>
        </w:tc>
      </w:tr>
      <w:tr w:rsidR="00D6437F" w:rsidRPr="00112C69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13.00-13.15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Ураження печінки у дітей, хворих на виразковий коліт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Бабаджанян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О.М.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Харківська медична академія післядипломної освіти, м. Харків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13.15–13.30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Функціональні закрепи у дітей з захворюваннями печінки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Зайцева Н.Є.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Київський дитячий гастроентерологічний центр, ДКЛ №9, м. Київ</w:t>
            </w:r>
          </w:p>
        </w:tc>
      </w:tr>
      <w:tr w:rsidR="00D6437F" w:rsidTr="001330CC">
        <w:tc>
          <w:tcPr>
            <w:tcW w:w="10682" w:type="dxa"/>
            <w:gridSpan w:val="2"/>
          </w:tcPr>
          <w:p w:rsidR="00D6437F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6437F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13.30–14.10</w:t>
            </w:r>
            <w:r w:rsidRPr="00F4333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ab/>
              <w:t>Обідня перерва</w:t>
            </w:r>
          </w:p>
          <w:p w:rsidR="00D6437F" w:rsidRPr="00F43337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D6437F" w:rsidTr="001330CC">
        <w:tc>
          <w:tcPr>
            <w:tcW w:w="10682" w:type="dxa"/>
            <w:gridSpan w:val="2"/>
          </w:tcPr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ПЛЕНАРНЕ ЗАСІДАННЯ № 2</w:t>
            </w:r>
          </w:p>
          <w:p w:rsidR="00D6437F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Модератори: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Хайтович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М.В., </w:t>
            </w:r>
            <w:proofErr w:type="spellStart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Балацька</w:t>
            </w:r>
            <w:proofErr w:type="spellEnd"/>
            <w:r w:rsidRPr="00F43337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Н.І., Тарасюк Б.А., Денисова М.Ф.</w:t>
            </w:r>
          </w:p>
          <w:p w:rsidR="00D6437F" w:rsidRPr="00F43337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14.10–14.25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Медикаментозне ураження  печінки у дітей – чи можемо ми знизити ризик розвитку?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В.С., Диба М.Б.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ДУ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 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14.25–14.45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Фармакологічна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гепатопротекція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: сучасний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погляд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Хайтович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112C69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14.45–15.00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Автоімунні захворювання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біліарної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системи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Диба М.Б.,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Ткалик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О.М.,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Крат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ДУ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15.00–15.15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Стан кісткової тканини у дітей з автоімунним гепатитом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Балацька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Н.І.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ПВНЗ «Київський медичний університет», м. Київ</w:t>
            </w:r>
          </w:p>
        </w:tc>
      </w:tr>
      <w:tr w:rsidR="00D6437F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15.15–15.30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Клінічні варіанти перебігу хвороби Вільсона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Крат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В.В.,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В.С., Диба М.Б.,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Михайлюк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Х.З.,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Резніков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Ю.П.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«Інститут педіатрії, акушерства і гінекології НАМН України», м. Київ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A7595C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15.30-15.45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Нові сучасні підходи інтенсивної терапії печінкової недостатності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Ярославська С.М.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університет 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A7595C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15.45–16.00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Особливості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нутрітивної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підтримки дітей з хронічними захворюваннями печінки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Горобець А.О.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Національний медичний університет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715465" w:rsidTr="001330CC">
        <w:tc>
          <w:tcPr>
            <w:tcW w:w="152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16.00–16.15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Роль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мікробіоти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в формуванні та прогресуванні захворювань печінки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Ткалик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О.М.,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Лисяна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Т.О., Пономарьова І.Г.,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Резніков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Ю.П.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 Національний медичний університет </w:t>
            </w:r>
            <w:r w:rsidRPr="00F43337">
              <w:rPr>
                <w:rFonts w:ascii="Times New Roman" w:hAnsi="Times New Roman"/>
                <w:sz w:val="24"/>
                <w:szCs w:val="24"/>
                <w:lang w:val="uk-UA"/>
              </w:rPr>
              <w:t>ім. О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.О.Богомольця, м. Київ</w:t>
            </w:r>
          </w:p>
        </w:tc>
      </w:tr>
      <w:tr w:rsidR="00D6437F" w:rsidTr="001330CC">
        <w:tc>
          <w:tcPr>
            <w:tcW w:w="1526" w:type="dxa"/>
          </w:tcPr>
          <w:p w:rsidR="00D6437F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16.15–16.45</w:t>
            </w:r>
          </w:p>
        </w:tc>
        <w:tc>
          <w:tcPr>
            <w:tcW w:w="9156" w:type="dxa"/>
          </w:tcPr>
          <w:p w:rsidR="00D6437F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Відповіді на запитання. Обговорення.</w:t>
            </w:r>
          </w:p>
        </w:tc>
      </w:tr>
    </w:tbl>
    <w:p w:rsidR="00D6437F" w:rsidRDefault="00D6437F" w:rsidP="00C9361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D6437F" w:rsidRDefault="00D6437F" w:rsidP="00F73397">
      <w:pPr>
        <w:pStyle w:val="a4"/>
        <w:spacing w:line="276" w:lineRule="auto"/>
        <w:ind w:left="1418" w:hanging="1418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 xml:space="preserve">                                                                       </w:t>
      </w:r>
      <w:r w:rsidRPr="00DB200F">
        <w:rPr>
          <w:b/>
          <w:color w:val="000000"/>
          <w:szCs w:val="28"/>
          <w:shd w:val="clear" w:color="auto" w:fill="FFFFFF"/>
        </w:rPr>
        <w:t xml:space="preserve"> 18 травня</w:t>
      </w:r>
    </w:p>
    <w:p w:rsidR="00D6437F" w:rsidRPr="00DB200F" w:rsidRDefault="00D6437F" w:rsidP="00F73397">
      <w:pPr>
        <w:pStyle w:val="a4"/>
        <w:spacing w:line="276" w:lineRule="auto"/>
        <w:ind w:left="1418" w:hanging="1418"/>
        <w:rPr>
          <w:b/>
          <w:i/>
          <w:color w:val="000000"/>
          <w:szCs w:val="28"/>
          <w:shd w:val="clear" w:color="auto" w:fill="FFFFFF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9156"/>
      </w:tblGrid>
      <w:tr w:rsidR="00D6437F" w:rsidRPr="00112C69" w:rsidTr="001330CC">
        <w:tc>
          <w:tcPr>
            <w:tcW w:w="10716" w:type="dxa"/>
            <w:gridSpan w:val="2"/>
          </w:tcPr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ПЛЕНАРНЕ ЗАСІДАННЯ № 3</w:t>
            </w:r>
          </w:p>
          <w:p w:rsidR="00D6437F" w:rsidRPr="000D3635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Модератори: </w:t>
            </w:r>
            <w:proofErr w:type="spellStart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Котенко</w:t>
            </w:r>
            <w:proofErr w:type="spellEnd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О.Г., Тарасюк Б.А., </w:t>
            </w:r>
            <w:proofErr w:type="spellStart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Дубровін</w:t>
            </w:r>
            <w:proofErr w:type="spellEnd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О.Г., </w:t>
            </w:r>
            <w:proofErr w:type="spellStart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Загрійчук</w:t>
            </w:r>
            <w:proofErr w:type="spellEnd"/>
            <w:r w:rsidRPr="000D3635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М.С.</w:t>
            </w:r>
          </w:p>
          <w:p w:rsidR="00D6437F" w:rsidRPr="001330CC" w:rsidRDefault="00D6437F" w:rsidP="00133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09.30-09.45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Сучасні можливості ультразвукової діагностики захворювань печінки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Тарасюк Б.А.,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Коробко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В.Ф.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"Інститут ядерної медицини НАМН України» 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09.45-10.00</w:t>
            </w:r>
          </w:p>
        </w:tc>
        <w:tc>
          <w:tcPr>
            <w:tcW w:w="9156" w:type="dxa"/>
          </w:tcPr>
          <w:p w:rsidR="00D6437F" w:rsidRPr="00E33BA8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Чи призводить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імуносупресивна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терапія до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зворотнього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розвитку фіброзу печінки у дітей  автоімунним гепатитом</w:t>
            </w:r>
            <w:r w:rsidR="00E33B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?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Михайлюк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Х.З., Задорожна Т.Д.,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Коробко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В.Ф,, Диба М.Б.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ІПАГ ім. акад. О.М.Лук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янової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України», м. Київ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 «Інститут ядерної медицини НАМН України», 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10.00-10.20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Трансплантація частки печінки від живого родинного донора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Котенко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О.Г., Федоров Д.О.,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Григорян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М.С., Гусєв А.В., Попов О.Г., Коршак О.О.,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Остапішин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О.Н.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ДУ «Національний інститут хірургії і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трансплантології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 О.О.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Шалімова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10.20–10.35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Сучасний погляд на діагностику портальної гіпертензії в дитячому віці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Дубровін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О.Г.,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Годик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 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Соручан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В.П.,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Жежера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університет </w:t>
            </w:r>
            <w:proofErr w:type="spellStart"/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ім.О</w:t>
            </w:r>
            <w:proofErr w:type="spellEnd"/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 Богомольця,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10.35–10.50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Варіанти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спленоренального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шунтування в хірургічному лікуванні портальної гіпертензії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Дубровін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О.Г.,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Жежера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10.50-11.05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Хірургічні аспекти жовчнокам’яної хвороби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Загрійчук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М.С.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ДУ «Національний інститут  хірургії і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трансплантології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ім. О.О.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Шалімова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НАМН України,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11.05-11.20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Мультидисциплінарний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підхід у лікуванні рідкісних форм портальної гіпертензії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Годік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Березенко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Дубровін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О.Г.,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Мостовенко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Р.В.,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Соручан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В.П.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proofErr w:type="spellStart"/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 О. Богомольця,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11.20-11.35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Малоінвазивні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хірургічні втручання в лікуванні кіст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холедоха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у дітей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Годік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О.С., Притула В.П.,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Соручан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В.П.,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Жумік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proofErr w:type="spellStart"/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. О. Богомольця, м. Київ</w:t>
            </w:r>
          </w:p>
        </w:tc>
      </w:tr>
      <w:tr w:rsidR="00D6437F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11.35-11.50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Проблемні питання ранньої діагностики та лікування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біліарної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атрезії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Притула В.П.,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Годік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О.С.,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Мостовенко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Р.В.,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Соручан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В.П.,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Жумік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112C69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11.50–12.10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Принципи діагностики, профілактики та лікування </w:t>
            </w:r>
            <w:proofErr w:type="spellStart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геморагічного</w:t>
            </w:r>
            <w:proofErr w:type="spellEnd"/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синдрому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Томілін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В.В.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Advanced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Clinical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Research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, Невада, США</w:t>
            </w:r>
          </w:p>
        </w:tc>
      </w:tr>
      <w:tr w:rsidR="00D6437F" w:rsidRPr="00E33BA8" w:rsidTr="001330CC">
        <w:tc>
          <w:tcPr>
            <w:tcW w:w="1560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12.10-12.25</w:t>
            </w:r>
          </w:p>
        </w:tc>
        <w:tc>
          <w:tcPr>
            <w:tcW w:w="9156" w:type="dxa"/>
          </w:tcPr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Чи безпечні для печінки нанотехнології </w:t>
            </w:r>
            <w:r w:rsidR="00E33B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?</w:t>
            </w: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(експериментальне дослідження)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Мінченко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Д.О., </w:t>
            </w:r>
            <w:proofErr w:type="spellStart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Мінченко</w:t>
            </w:r>
            <w:proofErr w:type="spellEnd"/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О.Г., Цимбал Д.О.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Інститут біохімії ім. О. В. Палладіна НАН України</w:t>
            </w: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Національний медичний університет </w:t>
            </w:r>
            <w:r w:rsidRPr="00A7595C">
              <w:rPr>
                <w:rFonts w:ascii="Times New Roman" w:hAnsi="Times New Roman"/>
                <w:sz w:val="24"/>
                <w:szCs w:val="24"/>
                <w:lang w:val="uk-UA"/>
              </w:rPr>
              <w:t>ім.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О. О. Богомольця, м. Київ</w:t>
            </w:r>
          </w:p>
        </w:tc>
      </w:tr>
      <w:tr w:rsidR="00D6437F" w:rsidRPr="00E33BA8" w:rsidTr="001330CC">
        <w:tc>
          <w:tcPr>
            <w:tcW w:w="1560" w:type="dxa"/>
          </w:tcPr>
          <w:p w:rsidR="00D6437F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330CC">
              <w:rPr>
                <w:rFonts w:ascii="Times New Roman" w:hAnsi="Times New Roman"/>
                <w:sz w:val="24"/>
                <w:szCs w:val="24"/>
                <w:lang w:val="uk-UA"/>
              </w:rPr>
              <w:t>12.25–13.00</w:t>
            </w:r>
          </w:p>
        </w:tc>
        <w:tc>
          <w:tcPr>
            <w:tcW w:w="9156" w:type="dxa"/>
          </w:tcPr>
          <w:p w:rsidR="00D6437F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D6437F" w:rsidRPr="001330CC" w:rsidRDefault="00D6437F" w:rsidP="001330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</w:t>
            </w:r>
            <w:r w:rsidRPr="001330C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ідповіді на запитання. Обговорення. Прийняття резолюції конференції</w:t>
            </w:r>
          </w:p>
        </w:tc>
      </w:tr>
    </w:tbl>
    <w:p w:rsidR="00D6437F" w:rsidRPr="00ED4FAA" w:rsidRDefault="00D6437F" w:rsidP="00F73397">
      <w:pPr>
        <w:pStyle w:val="a4"/>
        <w:spacing w:line="276" w:lineRule="auto"/>
        <w:ind w:left="1418" w:hanging="1418"/>
        <w:rPr>
          <w:b/>
          <w:i/>
          <w:color w:val="000000"/>
          <w:sz w:val="24"/>
          <w:szCs w:val="24"/>
          <w:shd w:val="clear" w:color="auto" w:fill="FFFFFF"/>
        </w:rPr>
      </w:pPr>
    </w:p>
    <w:p w:rsidR="00D6437F" w:rsidRPr="0051334E" w:rsidRDefault="00D6437F" w:rsidP="00D1470A">
      <w:pPr>
        <w:pStyle w:val="a8"/>
        <w:shd w:val="clear" w:color="auto" w:fill="FFFFFF"/>
        <w:ind w:left="0"/>
        <w:rPr>
          <w:rFonts w:ascii="Times New Roman" w:hAnsi="Times New Roman"/>
          <w:sz w:val="24"/>
          <w:szCs w:val="24"/>
          <w:shd w:val="clear" w:color="auto" w:fill="FFFFFF"/>
          <w:lang w:val="uk-UA"/>
        </w:rPr>
      </w:pPr>
    </w:p>
    <w:p w:rsidR="00D6437F" w:rsidRDefault="00D6437F" w:rsidP="005D4EAC">
      <w:pPr>
        <w:pStyle w:val="a4"/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column"/>
      </w:r>
      <w:r w:rsidRPr="00993FFA">
        <w:rPr>
          <w:b/>
          <w:sz w:val="24"/>
          <w:szCs w:val="24"/>
        </w:rPr>
        <w:lastRenderedPageBreak/>
        <w:t>СТЕНДОВІ ДОПОВІДІ</w:t>
      </w:r>
    </w:p>
    <w:p w:rsidR="00D6437F" w:rsidRPr="00993FFA" w:rsidRDefault="00D6437F" w:rsidP="005D4EAC">
      <w:pPr>
        <w:pStyle w:val="a4"/>
        <w:spacing w:line="360" w:lineRule="auto"/>
        <w:ind w:left="360"/>
        <w:jc w:val="center"/>
        <w:rPr>
          <w:b/>
          <w:sz w:val="24"/>
          <w:szCs w:val="24"/>
        </w:rPr>
      </w:pPr>
    </w:p>
    <w:p w:rsidR="00D6437F" w:rsidRPr="00770D4A" w:rsidRDefault="00D6437F" w:rsidP="007C670D">
      <w:pPr>
        <w:pStyle w:val="a4"/>
        <w:numPr>
          <w:ilvl w:val="0"/>
          <w:numId w:val="14"/>
        </w:numPr>
        <w:rPr>
          <w:sz w:val="24"/>
          <w:szCs w:val="24"/>
        </w:rPr>
      </w:pPr>
      <w:proofErr w:type="spellStart"/>
      <w:r w:rsidRPr="00770D4A">
        <w:rPr>
          <w:sz w:val="24"/>
          <w:szCs w:val="24"/>
        </w:rPr>
        <w:t>Усачова</w:t>
      </w:r>
      <w:proofErr w:type="spellEnd"/>
      <w:r w:rsidRPr="00770D4A">
        <w:rPr>
          <w:sz w:val="24"/>
          <w:szCs w:val="24"/>
        </w:rPr>
        <w:t xml:space="preserve"> О.В.</w:t>
      </w:r>
    </w:p>
    <w:p w:rsidR="00D6437F" w:rsidRPr="00E622CB" w:rsidRDefault="00D6437F" w:rsidP="007C670D">
      <w:pPr>
        <w:pStyle w:val="a4"/>
        <w:ind w:left="720"/>
        <w:rPr>
          <w:sz w:val="24"/>
          <w:szCs w:val="24"/>
          <w:lang w:val="ru-RU"/>
        </w:rPr>
      </w:pPr>
      <w:r w:rsidRPr="00770D4A">
        <w:rPr>
          <w:sz w:val="24"/>
          <w:szCs w:val="24"/>
        </w:rPr>
        <w:t xml:space="preserve">Ураження </w:t>
      </w:r>
      <w:proofErr w:type="spellStart"/>
      <w:r>
        <w:rPr>
          <w:sz w:val="24"/>
          <w:szCs w:val="24"/>
          <w:lang w:val="ru-RU"/>
        </w:rPr>
        <w:t>печінки</w:t>
      </w:r>
      <w:proofErr w:type="spellEnd"/>
      <w:r>
        <w:rPr>
          <w:sz w:val="24"/>
          <w:szCs w:val="24"/>
          <w:lang w:val="ru-RU"/>
        </w:rPr>
        <w:t xml:space="preserve"> при кору у </w:t>
      </w:r>
      <w:proofErr w:type="spellStart"/>
      <w:r>
        <w:rPr>
          <w:sz w:val="24"/>
          <w:szCs w:val="24"/>
          <w:lang w:val="ru-RU"/>
        </w:rPr>
        <w:t>дітей</w:t>
      </w:r>
      <w:proofErr w:type="spellEnd"/>
    </w:p>
    <w:p w:rsidR="00D6437F" w:rsidRDefault="00D6437F" w:rsidP="007C670D">
      <w:pPr>
        <w:pStyle w:val="a4"/>
        <w:ind w:left="720"/>
        <w:rPr>
          <w:i/>
          <w:sz w:val="24"/>
          <w:szCs w:val="24"/>
        </w:rPr>
      </w:pPr>
      <w:proofErr w:type="spellStart"/>
      <w:r w:rsidRPr="00E622CB">
        <w:rPr>
          <w:i/>
          <w:sz w:val="24"/>
          <w:szCs w:val="24"/>
        </w:rPr>
        <w:t>Запорізькийдержавний</w:t>
      </w:r>
      <w:proofErr w:type="spellEnd"/>
      <w:r w:rsidRPr="00E622CB">
        <w:rPr>
          <w:i/>
          <w:sz w:val="24"/>
          <w:szCs w:val="24"/>
        </w:rPr>
        <w:t xml:space="preserve"> медичний університет МОЗ України</w:t>
      </w:r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м.Запоріжжя</w:t>
      </w:r>
      <w:proofErr w:type="spellEnd"/>
    </w:p>
    <w:p w:rsidR="00D6437F" w:rsidRDefault="00D6437F" w:rsidP="00EC1E39">
      <w:pPr>
        <w:pStyle w:val="a4"/>
        <w:ind w:left="360"/>
        <w:rPr>
          <w:i/>
          <w:sz w:val="24"/>
          <w:szCs w:val="24"/>
        </w:rPr>
      </w:pPr>
    </w:p>
    <w:p w:rsidR="00D6437F" w:rsidRDefault="00D6437F" w:rsidP="007C670D">
      <w:pPr>
        <w:pStyle w:val="a4"/>
        <w:numPr>
          <w:ilvl w:val="0"/>
          <w:numId w:val="14"/>
        </w:numPr>
        <w:rPr>
          <w:sz w:val="24"/>
          <w:szCs w:val="24"/>
        </w:rPr>
      </w:pPr>
      <w:r w:rsidRPr="00EC1E39">
        <w:rPr>
          <w:sz w:val="24"/>
          <w:szCs w:val="24"/>
        </w:rPr>
        <w:t>Лук’яненко О.Ю.</w:t>
      </w:r>
    </w:p>
    <w:p w:rsidR="00D6437F" w:rsidRDefault="00D6437F" w:rsidP="007C670D">
      <w:pPr>
        <w:pStyle w:val="a4"/>
        <w:ind w:left="720"/>
        <w:jc w:val="left"/>
        <w:rPr>
          <w:sz w:val="24"/>
          <w:szCs w:val="24"/>
        </w:rPr>
      </w:pPr>
      <w:r w:rsidRPr="00EC1E39">
        <w:rPr>
          <w:sz w:val="24"/>
          <w:szCs w:val="24"/>
        </w:rPr>
        <w:t xml:space="preserve">Асоціація </w:t>
      </w:r>
      <w:proofErr w:type="spellStart"/>
      <w:r w:rsidRPr="00EC1E39">
        <w:rPr>
          <w:sz w:val="24"/>
          <w:szCs w:val="24"/>
        </w:rPr>
        <w:t>стеатозу</w:t>
      </w:r>
      <w:proofErr w:type="spellEnd"/>
      <w:r w:rsidRPr="00EC1E39">
        <w:rPr>
          <w:sz w:val="24"/>
          <w:szCs w:val="24"/>
        </w:rPr>
        <w:t xml:space="preserve"> підшлункової залози та неалкогольної жирової хвороби печінки у дітей </w:t>
      </w:r>
    </w:p>
    <w:p w:rsidR="00D6437F" w:rsidRPr="007C670D" w:rsidRDefault="00D6437F" w:rsidP="007C670D">
      <w:pPr>
        <w:pStyle w:val="a4"/>
        <w:ind w:left="720"/>
        <w:jc w:val="left"/>
        <w:rPr>
          <w:sz w:val="24"/>
          <w:szCs w:val="24"/>
        </w:rPr>
      </w:pPr>
      <w:r w:rsidRPr="00EC1E39">
        <w:rPr>
          <w:i/>
          <w:sz w:val="24"/>
          <w:szCs w:val="24"/>
        </w:rPr>
        <w:t>ДУ «Інститут г</w:t>
      </w:r>
      <w:r>
        <w:rPr>
          <w:i/>
          <w:sz w:val="24"/>
          <w:szCs w:val="24"/>
        </w:rPr>
        <w:t>астроентерології НАМН України»,</w:t>
      </w:r>
      <w:proofErr w:type="spellStart"/>
      <w:r w:rsidRPr="00E622CB">
        <w:rPr>
          <w:i/>
          <w:sz w:val="24"/>
          <w:szCs w:val="24"/>
        </w:rPr>
        <w:t>м.Дніпро</w:t>
      </w:r>
      <w:proofErr w:type="spellEnd"/>
    </w:p>
    <w:p w:rsidR="00D6437F" w:rsidRPr="00E622CB" w:rsidRDefault="00D6437F" w:rsidP="00EC1E39">
      <w:pPr>
        <w:pStyle w:val="a4"/>
        <w:ind w:left="720"/>
        <w:jc w:val="left"/>
        <w:rPr>
          <w:i/>
          <w:sz w:val="24"/>
          <w:szCs w:val="24"/>
        </w:rPr>
      </w:pPr>
    </w:p>
    <w:p w:rsidR="00D6437F" w:rsidRDefault="00D6437F" w:rsidP="007C670D">
      <w:pPr>
        <w:pStyle w:val="a4"/>
        <w:numPr>
          <w:ilvl w:val="0"/>
          <w:numId w:val="14"/>
        </w:numPr>
        <w:rPr>
          <w:sz w:val="24"/>
          <w:szCs w:val="24"/>
        </w:rPr>
      </w:pPr>
      <w:proofErr w:type="spellStart"/>
      <w:r w:rsidRPr="00E622CB">
        <w:rPr>
          <w:sz w:val="24"/>
          <w:szCs w:val="24"/>
        </w:rPr>
        <w:t>Резніков</w:t>
      </w:r>
      <w:proofErr w:type="spellEnd"/>
      <w:r w:rsidRPr="00E622CB">
        <w:rPr>
          <w:sz w:val="24"/>
          <w:szCs w:val="24"/>
        </w:rPr>
        <w:t xml:space="preserve"> Ю.П., </w:t>
      </w:r>
      <w:proofErr w:type="spellStart"/>
      <w:r w:rsidRPr="00E622CB">
        <w:rPr>
          <w:sz w:val="24"/>
          <w:szCs w:val="24"/>
        </w:rPr>
        <w:t>Крат</w:t>
      </w:r>
      <w:proofErr w:type="spellEnd"/>
      <w:r w:rsidRPr="00E622CB">
        <w:rPr>
          <w:sz w:val="24"/>
          <w:szCs w:val="24"/>
        </w:rPr>
        <w:t xml:space="preserve"> В.В., </w:t>
      </w:r>
      <w:r>
        <w:rPr>
          <w:sz w:val="24"/>
          <w:szCs w:val="24"/>
        </w:rPr>
        <w:t>Диба М.Б.</w:t>
      </w:r>
    </w:p>
    <w:p w:rsidR="00D6437F" w:rsidRDefault="00D6437F" w:rsidP="007C670D">
      <w:pPr>
        <w:pStyle w:val="a4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Синдром </w:t>
      </w:r>
      <w:proofErr w:type="spellStart"/>
      <w:r>
        <w:rPr>
          <w:sz w:val="24"/>
          <w:szCs w:val="24"/>
        </w:rPr>
        <w:t>Дабіна-Джонсона</w:t>
      </w:r>
      <w:proofErr w:type="spellEnd"/>
      <w:r>
        <w:rPr>
          <w:sz w:val="24"/>
          <w:szCs w:val="24"/>
        </w:rPr>
        <w:t xml:space="preserve"> в педіатрії (клінічний випадок)</w:t>
      </w:r>
    </w:p>
    <w:p w:rsidR="00D6437F" w:rsidRDefault="00D6437F" w:rsidP="007C670D">
      <w:pPr>
        <w:pStyle w:val="a4"/>
        <w:ind w:left="720"/>
        <w:jc w:val="left"/>
        <w:rPr>
          <w:i/>
          <w:sz w:val="24"/>
          <w:szCs w:val="24"/>
        </w:rPr>
      </w:pPr>
      <w:r w:rsidRPr="00E622CB">
        <w:rPr>
          <w:i/>
          <w:sz w:val="24"/>
          <w:szCs w:val="24"/>
        </w:rPr>
        <w:t xml:space="preserve">ДУ </w:t>
      </w:r>
      <w:r>
        <w:rPr>
          <w:i/>
          <w:sz w:val="24"/>
          <w:szCs w:val="24"/>
        </w:rPr>
        <w:t>«Інститут педіатрії, акушерства і гінекології  НАМН України»,</w:t>
      </w:r>
    </w:p>
    <w:p w:rsidR="00D6437F" w:rsidRDefault="00D6437F" w:rsidP="007C670D">
      <w:pPr>
        <w:pStyle w:val="a4"/>
        <w:ind w:left="720"/>
        <w:jc w:val="left"/>
        <w:rPr>
          <w:i/>
          <w:sz w:val="24"/>
          <w:szCs w:val="24"/>
        </w:rPr>
      </w:pPr>
      <w:r w:rsidRPr="00A7595C">
        <w:rPr>
          <w:i/>
          <w:sz w:val="24"/>
          <w:szCs w:val="24"/>
        </w:rPr>
        <w:t>НМУ ім. О</w:t>
      </w:r>
      <w:r w:rsidRPr="00E622CB">
        <w:rPr>
          <w:i/>
          <w:sz w:val="24"/>
          <w:szCs w:val="24"/>
        </w:rPr>
        <w:t xml:space="preserve">.О.Богомольця, </w:t>
      </w:r>
      <w:proofErr w:type="spellStart"/>
      <w:r w:rsidRPr="00E622CB">
        <w:rPr>
          <w:i/>
          <w:sz w:val="24"/>
          <w:szCs w:val="24"/>
        </w:rPr>
        <w:t>м.Київ</w:t>
      </w:r>
      <w:proofErr w:type="spellEnd"/>
    </w:p>
    <w:p w:rsidR="00D6437F" w:rsidRPr="00B7628B" w:rsidRDefault="00D6437F" w:rsidP="00481EB8">
      <w:pPr>
        <w:pStyle w:val="a4"/>
        <w:ind w:left="720"/>
        <w:jc w:val="left"/>
        <w:rPr>
          <w:sz w:val="24"/>
          <w:szCs w:val="24"/>
        </w:rPr>
      </w:pPr>
    </w:p>
    <w:p w:rsidR="00D6437F" w:rsidRPr="00E15F5B" w:rsidRDefault="00D6437F" w:rsidP="007C670D">
      <w:pPr>
        <w:pStyle w:val="a4"/>
        <w:numPr>
          <w:ilvl w:val="0"/>
          <w:numId w:val="14"/>
        </w:numPr>
        <w:rPr>
          <w:sz w:val="24"/>
          <w:szCs w:val="24"/>
        </w:rPr>
      </w:pPr>
      <w:r w:rsidRPr="00E15F5B">
        <w:rPr>
          <w:sz w:val="24"/>
          <w:szCs w:val="24"/>
        </w:rPr>
        <w:t xml:space="preserve">Лівшиць Л.А., </w:t>
      </w:r>
      <w:proofErr w:type="spellStart"/>
      <w:r w:rsidRPr="00E15F5B">
        <w:rPr>
          <w:sz w:val="24"/>
          <w:szCs w:val="24"/>
        </w:rPr>
        <w:t>Березенко</w:t>
      </w:r>
      <w:proofErr w:type="spellEnd"/>
      <w:r w:rsidRPr="00E15F5B">
        <w:rPr>
          <w:sz w:val="24"/>
          <w:szCs w:val="24"/>
        </w:rPr>
        <w:t xml:space="preserve"> В. С., Диба М. Б., </w:t>
      </w:r>
      <w:proofErr w:type="spellStart"/>
      <w:r w:rsidRPr="00E15F5B">
        <w:rPr>
          <w:sz w:val="24"/>
          <w:szCs w:val="24"/>
        </w:rPr>
        <w:t>Михайлюк</w:t>
      </w:r>
      <w:proofErr w:type="spellEnd"/>
      <w:r w:rsidRPr="00E15F5B">
        <w:rPr>
          <w:sz w:val="24"/>
          <w:szCs w:val="24"/>
        </w:rPr>
        <w:t xml:space="preserve"> Х. З.,</w:t>
      </w:r>
      <w:proofErr w:type="spellStart"/>
      <w:r>
        <w:rPr>
          <w:sz w:val="24"/>
          <w:szCs w:val="24"/>
        </w:rPr>
        <w:t>Ткалик</w:t>
      </w:r>
      <w:proofErr w:type="spellEnd"/>
      <w:r>
        <w:rPr>
          <w:sz w:val="24"/>
          <w:szCs w:val="24"/>
        </w:rPr>
        <w:t xml:space="preserve"> О.М.,</w:t>
      </w:r>
      <w:proofErr w:type="spellStart"/>
      <w:r>
        <w:rPr>
          <w:sz w:val="24"/>
          <w:szCs w:val="24"/>
        </w:rPr>
        <w:t>Крат</w:t>
      </w:r>
      <w:proofErr w:type="spellEnd"/>
      <w:r>
        <w:rPr>
          <w:sz w:val="24"/>
          <w:szCs w:val="24"/>
        </w:rPr>
        <w:t xml:space="preserve"> В.В.</w:t>
      </w:r>
    </w:p>
    <w:p w:rsidR="00D6437F" w:rsidRPr="00E15F5B" w:rsidRDefault="00D6437F" w:rsidP="007C670D">
      <w:pPr>
        <w:pStyle w:val="a4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Особливості</w:t>
      </w:r>
      <w:r w:rsidRPr="00E15F5B">
        <w:rPr>
          <w:sz w:val="24"/>
          <w:szCs w:val="24"/>
        </w:rPr>
        <w:t xml:space="preserve"> </w:t>
      </w:r>
      <w:proofErr w:type="spellStart"/>
      <w:r w:rsidRPr="00E15F5B">
        <w:rPr>
          <w:sz w:val="24"/>
          <w:szCs w:val="24"/>
        </w:rPr>
        <w:t>поліморфізмуген</w:t>
      </w:r>
      <w:r>
        <w:rPr>
          <w:sz w:val="24"/>
          <w:szCs w:val="24"/>
        </w:rPr>
        <w:t>ів</w:t>
      </w:r>
      <w:proofErr w:type="spellEnd"/>
      <w:r w:rsidRPr="00E15F5B">
        <w:rPr>
          <w:sz w:val="24"/>
          <w:szCs w:val="24"/>
        </w:rPr>
        <w:t xml:space="preserve"> TLR4 (rs11536889)</w:t>
      </w:r>
      <w:r>
        <w:rPr>
          <w:sz w:val="24"/>
          <w:szCs w:val="24"/>
        </w:rPr>
        <w:t xml:space="preserve">та </w:t>
      </w:r>
      <w:r>
        <w:rPr>
          <w:sz w:val="24"/>
          <w:szCs w:val="24"/>
          <w:lang w:val="en-US"/>
        </w:rPr>
        <w:t>VDR</w:t>
      </w:r>
      <w:r w:rsidRPr="00EC1E39">
        <w:rPr>
          <w:sz w:val="24"/>
          <w:szCs w:val="24"/>
        </w:rPr>
        <w:t xml:space="preserve"> у дітей з хронічним вірусним та автоімунним гепатитом</w:t>
      </w:r>
      <w:r w:rsidRPr="00E15F5B">
        <w:rPr>
          <w:sz w:val="24"/>
          <w:szCs w:val="24"/>
        </w:rPr>
        <w:t xml:space="preserve">.             </w:t>
      </w:r>
    </w:p>
    <w:p w:rsidR="00D6437F" w:rsidRDefault="00D6437F" w:rsidP="007C670D">
      <w:pPr>
        <w:pStyle w:val="a4"/>
        <w:ind w:left="720"/>
        <w:jc w:val="left"/>
        <w:rPr>
          <w:i/>
          <w:sz w:val="24"/>
          <w:szCs w:val="24"/>
        </w:rPr>
      </w:pPr>
      <w:r w:rsidRPr="00E15F5B">
        <w:rPr>
          <w:i/>
          <w:sz w:val="24"/>
          <w:szCs w:val="24"/>
        </w:rPr>
        <w:t>ДУ «Інститут педіатрії, акушерства і гінекології  НАМН України»,</w:t>
      </w:r>
      <w:proofErr w:type="spellStart"/>
      <w:r w:rsidRPr="00E15F5B">
        <w:rPr>
          <w:i/>
          <w:sz w:val="24"/>
          <w:szCs w:val="24"/>
        </w:rPr>
        <w:t>м.Київ</w:t>
      </w:r>
      <w:proofErr w:type="spellEnd"/>
    </w:p>
    <w:p w:rsidR="00D6437F" w:rsidRPr="00E15F5B" w:rsidRDefault="00D6437F" w:rsidP="00783951">
      <w:pPr>
        <w:pStyle w:val="a4"/>
        <w:jc w:val="left"/>
        <w:rPr>
          <w:i/>
          <w:sz w:val="24"/>
          <w:szCs w:val="24"/>
        </w:rPr>
      </w:pPr>
    </w:p>
    <w:p w:rsidR="00D6437F" w:rsidRDefault="00D6437F" w:rsidP="007C670D">
      <w:pPr>
        <w:pStyle w:val="a4"/>
        <w:numPr>
          <w:ilvl w:val="0"/>
          <w:numId w:val="14"/>
        </w:numPr>
        <w:jc w:val="left"/>
        <w:rPr>
          <w:sz w:val="24"/>
          <w:szCs w:val="24"/>
        </w:rPr>
      </w:pPr>
      <w:proofErr w:type="spellStart"/>
      <w:r w:rsidRPr="00E433CC">
        <w:rPr>
          <w:sz w:val="24"/>
          <w:szCs w:val="24"/>
        </w:rPr>
        <w:t>Ткалик</w:t>
      </w:r>
      <w:proofErr w:type="spellEnd"/>
      <w:r w:rsidRPr="00E433CC">
        <w:rPr>
          <w:sz w:val="24"/>
          <w:szCs w:val="24"/>
        </w:rPr>
        <w:t xml:space="preserve"> О. М., </w:t>
      </w:r>
      <w:proofErr w:type="spellStart"/>
      <w:r w:rsidRPr="00E433CC">
        <w:rPr>
          <w:sz w:val="24"/>
          <w:szCs w:val="24"/>
        </w:rPr>
        <w:t>Березенко</w:t>
      </w:r>
      <w:proofErr w:type="spellEnd"/>
      <w:r w:rsidRPr="00E433CC">
        <w:rPr>
          <w:sz w:val="24"/>
          <w:szCs w:val="24"/>
        </w:rPr>
        <w:t xml:space="preserve"> В. С.</w:t>
      </w:r>
    </w:p>
    <w:p w:rsidR="00D6437F" w:rsidRPr="00E433CC" w:rsidRDefault="00D6437F" w:rsidP="007C670D">
      <w:pPr>
        <w:pStyle w:val="a4"/>
        <w:ind w:left="720"/>
        <w:jc w:val="left"/>
        <w:rPr>
          <w:sz w:val="24"/>
          <w:szCs w:val="24"/>
        </w:rPr>
      </w:pPr>
      <w:r w:rsidRPr="00E433CC">
        <w:rPr>
          <w:sz w:val="24"/>
          <w:szCs w:val="24"/>
        </w:rPr>
        <w:t xml:space="preserve">Особливості </w:t>
      </w:r>
      <w:r>
        <w:rPr>
          <w:sz w:val="24"/>
          <w:szCs w:val="24"/>
        </w:rPr>
        <w:t>обміну жирних кислот у дітей з хворобою Крона – як маркер ураження печінки</w:t>
      </w:r>
    </w:p>
    <w:p w:rsidR="00D6437F" w:rsidRDefault="00D6437F" w:rsidP="007C670D">
      <w:pPr>
        <w:pStyle w:val="a4"/>
        <w:ind w:left="720"/>
        <w:jc w:val="left"/>
        <w:rPr>
          <w:i/>
          <w:sz w:val="24"/>
          <w:szCs w:val="24"/>
        </w:rPr>
      </w:pPr>
      <w:r w:rsidRPr="00E15F5B">
        <w:rPr>
          <w:i/>
          <w:sz w:val="24"/>
          <w:szCs w:val="24"/>
        </w:rPr>
        <w:t xml:space="preserve">ДУ «Інститут педіатрії, акушерства і </w:t>
      </w:r>
      <w:proofErr w:type="spellStart"/>
      <w:r w:rsidRPr="00E15F5B">
        <w:rPr>
          <w:i/>
          <w:sz w:val="24"/>
          <w:szCs w:val="24"/>
        </w:rPr>
        <w:t>гінекологіїНАМН</w:t>
      </w:r>
      <w:proofErr w:type="spellEnd"/>
      <w:r w:rsidRPr="00E15F5B">
        <w:rPr>
          <w:i/>
          <w:sz w:val="24"/>
          <w:szCs w:val="24"/>
        </w:rPr>
        <w:t xml:space="preserve"> України»,</w:t>
      </w:r>
      <w:proofErr w:type="spellStart"/>
      <w:r w:rsidRPr="00E15F5B">
        <w:rPr>
          <w:i/>
          <w:sz w:val="24"/>
          <w:szCs w:val="24"/>
        </w:rPr>
        <w:t>м.Київ</w:t>
      </w:r>
      <w:proofErr w:type="spellEnd"/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FA6451" w:rsidP="001F36CE">
      <w:pPr>
        <w:pStyle w:val="a4"/>
        <w:jc w:val="left"/>
        <w:rPr>
          <w:i/>
          <w:sz w:val="24"/>
          <w:szCs w:val="24"/>
        </w:rPr>
      </w:pPr>
      <w:r>
        <w:rPr>
          <w:noProof/>
          <w:lang w:val="ru-RU"/>
        </w:rPr>
        <w:lastRenderedPageBreak/>
        <w:pict>
          <v:shape id="_x0000_s1026" type="#_x0000_t75" style="position:absolute;margin-left:-16.5pt;margin-top:-9pt;width:110.8pt;height:107.25pt;z-index:251658240;mso-position-horizontal-relative:margin;mso-position-vertical-relative:margin">
            <v:imagedata r:id="rId10" o:title=""/>
            <w10:wrap type="square" anchorx="margin" anchory="margin"/>
          </v:shape>
          <o:OLEObject Type="Embed" ProgID="AcroExch.Document.11" ShapeID="_x0000_s1026" DrawAspect="Content" ObjectID="_1586957398" r:id="rId11"/>
        </w:pict>
      </w:r>
      <w:r>
        <w:rPr>
          <w:noProof/>
          <w:lang w:val="ru-RU"/>
        </w:rPr>
        <w:pict>
          <v:rect id="Прямоугольник 5" o:spid="_x0000_s1027" style="position:absolute;margin-left:-146.5pt;margin-top:-9pt;width:595.65pt;height:871.3pt;z-index:-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" fillcolor="#cfc" stroked="f" strokeweight="2pt">
            <v:path arrowok="t"/>
          </v:rect>
        </w:pict>
      </w: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Default="00D6437F" w:rsidP="001F36CE">
      <w:pPr>
        <w:pStyle w:val="a4"/>
        <w:jc w:val="left"/>
        <w:rPr>
          <w:i/>
          <w:sz w:val="24"/>
          <w:szCs w:val="24"/>
        </w:rPr>
      </w:pPr>
    </w:p>
    <w:p w:rsidR="00D6437F" w:rsidRPr="00FA5632" w:rsidRDefault="00D6437F" w:rsidP="001F36CE">
      <w:pPr>
        <w:pStyle w:val="a4"/>
        <w:jc w:val="left"/>
        <w:rPr>
          <w:color w:val="FF0000"/>
          <w:sz w:val="24"/>
          <w:szCs w:val="24"/>
        </w:rPr>
      </w:pPr>
    </w:p>
    <w:p w:rsidR="00D6437F" w:rsidRPr="00E713D3" w:rsidRDefault="00D6437F" w:rsidP="00E713D3">
      <w:pPr>
        <w:pStyle w:val="a6"/>
        <w:jc w:val="center"/>
        <w:rPr>
          <w:rFonts w:ascii="Calibri" w:hAnsi="Calibri" w:cs="Calibri"/>
          <w:b/>
          <w:color w:val="002060"/>
          <w:sz w:val="36"/>
          <w:szCs w:val="36"/>
          <w:lang w:val="uk-UA"/>
        </w:rPr>
      </w:pPr>
      <w:r w:rsidRPr="00E713D3">
        <w:rPr>
          <w:rFonts w:ascii="Calibri" w:hAnsi="Calibri" w:cs="Calibri"/>
          <w:b/>
          <w:color w:val="002060"/>
          <w:sz w:val="36"/>
          <w:szCs w:val="36"/>
          <w:lang w:val="uk-UA"/>
        </w:rPr>
        <w:t>ЦЕНТР ДИТЯЧОЇ ГЕПАТОЛОГІЇ</w:t>
      </w:r>
    </w:p>
    <w:p w:rsidR="00D6437F" w:rsidRPr="00E713D3" w:rsidRDefault="00D6437F" w:rsidP="00E713D3">
      <w:pPr>
        <w:rPr>
          <w:rFonts w:cs="Calibri"/>
          <w:b/>
          <w:sz w:val="28"/>
          <w:szCs w:val="28"/>
          <w:lang w:val="uk-UA"/>
        </w:rPr>
      </w:pPr>
    </w:p>
    <w:p w:rsidR="00D6437F" w:rsidRPr="00E713D3" w:rsidRDefault="00D6437F" w:rsidP="00E713D3">
      <w:pPr>
        <w:tabs>
          <w:tab w:val="left" w:pos="7890"/>
        </w:tabs>
        <w:jc w:val="center"/>
        <w:rPr>
          <w:rFonts w:cs="Calibri"/>
          <w:b/>
          <w:i/>
          <w:color w:val="002060"/>
          <w:sz w:val="24"/>
          <w:szCs w:val="24"/>
          <w:lang w:val="uk-UA"/>
        </w:rPr>
      </w:pPr>
      <w:r w:rsidRPr="00A7595C">
        <w:rPr>
          <w:rFonts w:cs="Calibri"/>
          <w:b/>
          <w:i/>
          <w:color w:val="002060"/>
          <w:sz w:val="24"/>
          <w:szCs w:val="24"/>
          <w:lang w:val="uk-UA"/>
        </w:rPr>
        <w:t xml:space="preserve">       </w:t>
      </w:r>
      <w:r w:rsidRPr="00E713D3">
        <w:rPr>
          <w:rFonts w:cs="Calibri"/>
          <w:b/>
          <w:i/>
          <w:color w:val="002060"/>
          <w:sz w:val="24"/>
          <w:szCs w:val="24"/>
          <w:lang w:val="uk-UA"/>
        </w:rPr>
        <w:t xml:space="preserve">ДУ «Інститут педіатрії, акушерства і гінекології </w:t>
      </w:r>
      <w:r>
        <w:rPr>
          <w:rFonts w:cs="Calibri"/>
          <w:b/>
          <w:i/>
          <w:color w:val="002060"/>
          <w:sz w:val="24"/>
          <w:szCs w:val="24"/>
          <w:lang w:val="uk-UA"/>
        </w:rPr>
        <w:t>імені академіка О.М.Лук</w:t>
      </w:r>
      <w:r w:rsidRPr="00A7595C">
        <w:rPr>
          <w:rFonts w:cs="Calibri"/>
          <w:b/>
          <w:i/>
          <w:color w:val="002060"/>
          <w:sz w:val="24"/>
          <w:szCs w:val="24"/>
          <w:lang w:val="uk-UA"/>
        </w:rPr>
        <w:t>’</w:t>
      </w:r>
      <w:r>
        <w:rPr>
          <w:rFonts w:cs="Calibri"/>
          <w:b/>
          <w:i/>
          <w:color w:val="002060"/>
          <w:sz w:val="24"/>
          <w:szCs w:val="24"/>
          <w:lang w:val="uk-UA"/>
        </w:rPr>
        <w:t xml:space="preserve">янової </w:t>
      </w:r>
      <w:r w:rsidRPr="00A7595C">
        <w:rPr>
          <w:rFonts w:cs="Calibri"/>
          <w:b/>
          <w:i/>
          <w:color w:val="002060"/>
          <w:sz w:val="24"/>
          <w:szCs w:val="24"/>
          <w:lang w:val="uk-UA"/>
        </w:rPr>
        <w:t xml:space="preserve">      </w:t>
      </w:r>
      <w:r w:rsidRPr="00E713D3">
        <w:rPr>
          <w:rFonts w:cs="Calibri"/>
          <w:b/>
          <w:i/>
          <w:color w:val="002060"/>
          <w:sz w:val="24"/>
          <w:szCs w:val="24"/>
          <w:lang w:val="uk-UA"/>
        </w:rPr>
        <w:t>Національної академії медичних наук України»</w:t>
      </w:r>
    </w:p>
    <w:p w:rsidR="00D6437F" w:rsidRPr="009E1ED3" w:rsidRDefault="00D6437F" w:rsidP="00E713D3">
      <w:pPr>
        <w:tabs>
          <w:tab w:val="left" w:pos="7890"/>
        </w:tabs>
        <w:spacing w:line="360" w:lineRule="auto"/>
        <w:jc w:val="both"/>
        <w:rPr>
          <w:rFonts w:cs="Calibri"/>
          <w:lang w:val="uk-UA"/>
        </w:rPr>
      </w:pPr>
      <w:r w:rsidRPr="009E1ED3">
        <w:rPr>
          <w:rFonts w:cs="Calibri"/>
          <w:lang w:val="uk-UA"/>
        </w:rPr>
        <w:t xml:space="preserve">Центр дитячої </w:t>
      </w:r>
      <w:proofErr w:type="spellStart"/>
      <w:r w:rsidRPr="009E1ED3">
        <w:rPr>
          <w:rFonts w:cs="Calibri"/>
          <w:lang w:val="uk-UA"/>
        </w:rPr>
        <w:t>геп</w:t>
      </w:r>
      <w:r>
        <w:rPr>
          <w:rFonts w:cs="Calibri"/>
          <w:lang w:val="uk-UA"/>
        </w:rPr>
        <w:t>атології</w:t>
      </w:r>
      <w:proofErr w:type="spellEnd"/>
      <w:r>
        <w:rPr>
          <w:rFonts w:cs="Calibri"/>
          <w:lang w:val="uk-UA"/>
        </w:rPr>
        <w:t xml:space="preserve">  створений в 2015 році</w:t>
      </w:r>
      <w:r w:rsidRPr="009E1ED3">
        <w:rPr>
          <w:rFonts w:cs="Calibri"/>
          <w:lang w:val="uk-UA"/>
        </w:rPr>
        <w:t xml:space="preserve"> і є структурним підрозділом інституту. </w:t>
      </w:r>
    </w:p>
    <w:p w:rsidR="00D6437F" w:rsidRPr="009E1ED3" w:rsidRDefault="00D6437F" w:rsidP="009E1ED3">
      <w:pPr>
        <w:tabs>
          <w:tab w:val="left" w:pos="7890"/>
        </w:tabs>
        <w:spacing w:line="360" w:lineRule="auto"/>
        <w:jc w:val="both"/>
        <w:rPr>
          <w:rFonts w:cs="Calibri"/>
          <w:lang w:val="uk-UA"/>
        </w:rPr>
      </w:pPr>
      <w:r w:rsidRPr="009E1ED3">
        <w:rPr>
          <w:rFonts w:cs="Calibri"/>
          <w:lang w:val="uk-UA"/>
        </w:rPr>
        <w:t xml:space="preserve">В </w:t>
      </w:r>
      <w:r>
        <w:rPr>
          <w:rFonts w:cs="Calibri"/>
          <w:lang w:val="uk-UA"/>
        </w:rPr>
        <w:t>Ц</w:t>
      </w:r>
      <w:r w:rsidRPr="009E1ED3">
        <w:rPr>
          <w:rFonts w:cs="Calibri"/>
          <w:lang w:val="uk-UA"/>
        </w:rPr>
        <w:t>ентрі надається стаціонарна та консультативна допомога дітям з усіх регіонів України з вродженими та набутими захворюваннями печінки:</w:t>
      </w:r>
      <w:r w:rsidRPr="00A7595C">
        <w:rPr>
          <w:rFonts w:cs="Calibri"/>
          <w:lang w:val="uk-UA"/>
        </w:rPr>
        <w:t xml:space="preserve"> </w:t>
      </w:r>
      <w:r w:rsidRPr="009E1ED3">
        <w:rPr>
          <w:rFonts w:cs="Calibri"/>
          <w:lang w:val="uk-UA"/>
        </w:rPr>
        <w:t>хронічні вірусні гепатити, авт</w:t>
      </w:r>
      <w:r>
        <w:rPr>
          <w:rFonts w:cs="Calibri"/>
          <w:lang w:val="uk-UA"/>
        </w:rPr>
        <w:t>оімунні</w:t>
      </w:r>
      <w:r w:rsidRPr="009E1ED3">
        <w:rPr>
          <w:rFonts w:cs="Calibri"/>
          <w:lang w:val="uk-UA"/>
        </w:rPr>
        <w:t xml:space="preserve"> захворювання печінки (автоімунний гепатит, автоімунний </w:t>
      </w:r>
      <w:proofErr w:type="spellStart"/>
      <w:r w:rsidRPr="009E1ED3">
        <w:rPr>
          <w:rFonts w:cs="Calibri"/>
          <w:lang w:val="uk-UA"/>
        </w:rPr>
        <w:t>холангіт</w:t>
      </w:r>
      <w:proofErr w:type="spellEnd"/>
      <w:r w:rsidRPr="009E1ED3">
        <w:rPr>
          <w:rFonts w:cs="Calibri"/>
          <w:lang w:val="uk-UA"/>
        </w:rPr>
        <w:t xml:space="preserve">, первинний </w:t>
      </w:r>
      <w:proofErr w:type="spellStart"/>
      <w:r w:rsidRPr="009E1ED3">
        <w:rPr>
          <w:rFonts w:cs="Calibri"/>
          <w:lang w:val="uk-UA"/>
        </w:rPr>
        <w:t>склерозуючий</w:t>
      </w:r>
      <w:proofErr w:type="spellEnd"/>
      <w:r w:rsidRPr="00A7595C">
        <w:rPr>
          <w:rFonts w:cs="Calibri"/>
          <w:lang w:val="uk-UA"/>
        </w:rPr>
        <w:t xml:space="preserve"> </w:t>
      </w:r>
      <w:proofErr w:type="spellStart"/>
      <w:r w:rsidRPr="009E1ED3">
        <w:rPr>
          <w:rFonts w:cs="Calibri"/>
          <w:lang w:val="uk-UA"/>
        </w:rPr>
        <w:t>холангіт</w:t>
      </w:r>
      <w:proofErr w:type="spellEnd"/>
      <w:r w:rsidRPr="009E1ED3">
        <w:rPr>
          <w:rFonts w:cs="Calibri"/>
          <w:lang w:val="uk-UA"/>
        </w:rPr>
        <w:t xml:space="preserve"> та ін.), спадкові та метаболічні  захворювання</w:t>
      </w:r>
      <w:r w:rsidRPr="00A7595C">
        <w:rPr>
          <w:rFonts w:cs="Calibri"/>
          <w:lang w:val="uk-UA"/>
        </w:rPr>
        <w:t xml:space="preserve"> </w:t>
      </w:r>
      <w:r w:rsidRPr="009E1ED3">
        <w:rPr>
          <w:rFonts w:cs="Calibri"/>
          <w:lang w:val="uk-UA"/>
        </w:rPr>
        <w:t>печінки, неалкогольна жирова хвороба печінки, цироз  печінки різної  етіології, медикаментозне ураження печінки, захворювання печінки при іншій соматичній патології</w:t>
      </w:r>
    </w:p>
    <w:p w:rsidR="00D6437F" w:rsidRPr="009E1ED3" w:rsidRDefault="00D6437F" w:rsidP="00E713D3">
      <w:pPr>
        <w:tabs>
          <w:tab w:val="left" w:pos="7890"/>
        </w:tabs>
        <w:spacing w:line="360" w:lineRule="auto"/>
        <w:jc w:val="both"/>
        <w:rPr>
          <w:rFonts w:cs="Calibri"/>
          <w:lang w:val="uk-UA"/>
        </w:rPr>
      </w:pPr>
      <w:r w:rsidRPr="009E1ED3">
        <w:rPr>
          <w:rFonts w:cs="Calibri"/>
          <w:lang w:val="uk-UA"/>
        </w:rPr>
        <w:t xml:space="preserve">Робота центру </w:t>
      </w:r>
      <w:proofErr w:type="spellStart"/>
      <w:r w:rsidRPr="009E1ED3">
        <w:rPr>
          <w:rFonts w:cs="Calibri"/>
          <w:lang w:val="uk-UA"/>
        </w:rPr>
        <w:t>грунтується</w:t>
      </w:r>
      <w:proofErr w:type="spellEnd"/>
      <w:r w:rsidRPr="009E1ED3">
        <w:rPr>
          <w:rFonts w:cs="Calibri"/>
          <w:lang w:val="uk-UA"/>
        </w:rPr>
        <w:t xml:space="preserve">  на </w:t>
      </w:r>
      <w:proofErr w:type="spellStart"/>
      <w:r w:rsidRPr="009E1ED3">
        <w:rPr>
          <w:rFonts w:cs="Calibri"/>
          <w:lang w:val="uk-UA"/>
        </w:rPr>
        <w:t>мультидисциплінарному</w:t>
      </w:r>
      <w:proofErr w:type="spellEnd"/>
      <w:r w:rsidRPr="009E1ED3">
        <w:rPr>
          <w:rFonts w:cs="Calibri"/>
          <w:lang w:val="uk-UA"/>
        </w:rPr>
        <w:t xml:space="preserve">  підході до діагностики та лікування дітей з хворобами печінки, що забезпечується тісною співпрацею з Національним інститутом хірургії і </w:t>
      </w:r>
      <w:proofErr w:type="spellStart"/>
      <w:r w:rsidRPr="009E1ED3">
        <w:rPr>
          <w:rFonts w:cs="Calibri"/>
          <w:lang w:val="uk-UA"/>
        </w:rPr>
        <w:t>трансплантології</w:t>
      </w:r>
      <w:proofErr w:type="spellEnd"/>
      <w:r w:rsidRPr="009E1ED3">
        <w:rPr>
          <w:rFonts w:cs="Calibri"/>
          <w:lang w:val="uk-UA"/>
        </w:rPr>
        <w:t xml:space="preserve"> НАМН України</w:t>
      </w:r>
      <w:r>
        <w:rPr>
          <w:rFonts w:cs="Calibri"/>
          <w:lang w:val="uk-UA"/>
        </w:rPr>
        <w:t>,</w:t>
      </w:r>
      <w:r w:rsidRPr="009E1ED3">
        <w:rPr>
          <w:rFonts w:cs="Calibri"/>
          <w:lang w:val="uk-UA"/>
        </w:rPr>
        <w:t xml:space="preserve"> Інститутом ядерної медицини НАМН України, Інститутом гематології  та </w:t>
      </w:r>
      <w:r>
        <w:rPr>
          <w:rFonts w:cs="Calibri"/>
          <w:lang w:val="uk-UA"/>
        </w:rPr>
        <w:t xml:space="preserve">трансфузіології НАМН України,  Центром </w:t>
      </w:r>
      <w:proofErr w:type="spellStart"/>
      <w:r>
        <w:rPr>
          <w:rFonts w:cs="Calibri"/>
          <w:lang w:val="uk-UA"/>
        </w:rPr>
        <w:t>орфанних</w:t>
      </w:r>
      <w:proofErr w:type="spellEnd"/>
      <w:r>
        <w:rPr>
          <w:rFonts w:cs="Calibri"/>
          <w:lang w:val="uk-UA"/>
        </w:rPr>
        <w:t xml:space="preserve"> захворювань </w:t>
      </w:r>
      <w:r w:rsidRPr="009E1ED3">
        <w:rPr>
          <w:rFonts w:cs="Calibri"/>
          <w:lang w:val="uk-UA"/>
        </w:rPr>
        <w:t>НДСЛ «ОХМАТДИТ» та ін</w:t>
      </w:r>
      <w:r w:rsidRPr="009E1ED3">
        <w:rPr>
          <w:rFonts w:cs="Calibri"/>
          <w:color w:val="0F243E"/>
          <w:lang w:val="uk-UA"/>
        </w:rPr>
        <w:t>.</w:t>
      </w:r>
    </w:p>
    <w:p w:rsidR="00D6437F" w:rsidRPr="00E713D3" w:rsidRDefault="00D6437F" w:rsidP="00E713D3">
      <w:pPr>
        <w:tabs>
          <w:tab w:val="left" w:pos="7890"/>
        </w:tabs>
        <w:spacing w:line="360" w:lineRule="auto"/>
        <w:jc w:val="both"/>
        <w:rPr>
          <w:rFonts w:cs="Calibri"/>
          <w:lang w:val="uk-UA"/>
        </w:rPr>
      </w:pPr>
      <w:r>
        <w:rPr>
          <w:rFonts w:cs="Calibri"/>
          <w:lang w:val="uk-UA"/>
        </w:rPr>
        <w:t xml:space="preserve">В Центрі працюють </w:t>
      </w:r>
      <w:r w:rsidRPr="00E713D3">
        <w:rPr>
          <w:rFonts w:cs="Calibri"/>
          <w:lang w:val="uk-UA"/>
        </w:rPr>
        <w:t>висококваліфіковані спеціалісти, проводит</w:t>
      </w:r>
      <w:r>
        <w:rPr>
          <w:rFonts w:cs="Calibri"/>
          <w:lang w:val="uk-UA"/>
        </w:rPr>
        <w:t>ь</w:t>
      </w:r>
      <w:r w:rsidRPr="00E713D3">
        <w:rPr>
          <w:rFonts w:cs="Calibri"/>
          <w:lang w:val="uk-UA"/>
        </w:rPr>
        <w:t xml:space="preserve">ся  широкий спектр лабораторних та інструментальних діагностичних обстежень - ультразвукове дослідження печінки, еластографія зсувної хвилі, </w:t>
      </w:r>
      <w:proofErr w:type="spellStart"/>
      <w:r w:rsidRPr="00E713D3">
        <w:rPr>
          <w:rFonts w:cs="Calibri"/>
          <w:lang w:val="uk-UA"/>
        </w:rPr>
        <w:t>допплерометрія</w:t>
      </w:r>
      <w:proofErr w:type="spellEnd"/>
      <w:r w:rsidRPr="00E713D3">
        <w:rPr>
          <w:rFonts w:cs="Calibri"/>
          <w:lang w:val="uk-UA"/>
        </w:rPr>
        <w:t xml:space="preserve">, комп’ютерна томографія, магнітно-резонансна томографія, ендоскопічне дослідження верхніх та нижніх відділів шлунково-кишкового тракту, </w:t>
      </w:r>
      <w:proofErr w:type="spellStart"/>
      <w:r w:rsidRPr="00E713D3">
        <w:rPr>
          <w:rFonts w:cs="Calibri"/>
          <w:lang w:val="uk-UA"/>
        </w:rPr>
        <w:t>пункційна</w:t>
      </w:r>
      <w:proofErr w:type="spellEnd"/>
      <w:r w:rsidRPr="00E713D3">
        <w:rPr>
          <w:rFonts w:cs="Calibri"/>
          <w:lang w:val="uk-UA"/>
        </w:rPr>
        <w:t xml:space="preserve"> біопсія печінка з гістологічним та </w:t>
      </w:r>
      <w:proofErr w:type="spellStart"/>
      <w:r w:rsidRPr="00E713D3">
        <w:rPr>
          <w:rFonts w:cs="Calibri"/>
          <w:lang w:val="uk-UA"/>
        </w:rPr>
        <w:t>імунногістохімічним</w:t>
      </w:r>
      <w:proofErr w:type="spellEnd"/>
      <w:r w:rsidRPr="00E713D3">
        <w:rPr>
          <w:rFonts w:cs="Calibri"/>
          <w:lang w:val="uk-UA"/>
        </w:rPr>
        <w:t xml:space="preserve"> дослідженням </w:t>
      </w:r>
      <w:proofErr w:type="spellStart"/>
      <w:r w:rsidRPr="00E713D3">
        <w:rPr>
          <w:rFonts w:cs="Calibri"/>
          <w:lang w:val="uk-UA"/>
        </w:rPr>
        <w:t>біоптатів</w:t>
      </w:r>
      <w:proofErr w:type="spellEnd"/>
      <w:r w:rsidRPr="00E713D3">
        <w:rPr>
          <w:rFonts w:cs="Calibri"/>
          <w:lang w:val="uk-UA"/>
        </w:rPr>
        <w:t xml:space="preserve"> печінки. Діагностика та лікування захворювань печінки у дітей здійснюється відповідно до сучасних  міжнародних клінічних</w:t>
      </w:r>
      <w:r>
        <w:rPr>
          <w:rFonts w:cs="Calibri"/>
          <w:lang w:val="uk-UA"/>
        </w:rPr>
        <w:t xml:space="preserve"> рекомендацій та </w:t>
      </w:r>
      <w:r w:rsidRPr="00E713D3">
        <w:rPr>
          <w:rFonts w:cs="Calibri"/>
          <w:lang w:val="uk-UA"/>
        </w:rPr>
        <w:t>настанов.</w:t>
      </w:r>
    </w:p>
    <w:p w:rsidR="00D6437F" w:rsidRPr="00E713D3" w:rsidRDefault="00D6437F" w:rsidP="00E713D3">
      <w:pPr>
        <w:rPr>
          <w:rFonts w:cs="Calibri"/>
          <w:lang w:val="uk-UA"/>
        </w:rPr>
      </w:pPr>
      <w:r w:rsidRPr="009E1ED3">
        <w:rPr>
          <w:rFonts w:cs="Calibri"/>
          <w:b/>
          <w:i/>
          <w:lang w:val="uk-UA"/>
        </w:rPr>
        <w:t>Керівник центру</w:t>
      </w:r>
      <w:r w:rsidRPr="00E713D3">
        <w:rPr>
          <w:rFonts w:cs="Calibri"/>
          <w:lang w:val="uk-UA"/>
        </w:rPr>
        <w:t xml:space="preserve"> – д</w:t>
      </w:r>
      <w:r>
        <w:rPr>
          <w:rFonts w:cs="Calibri"/>
          <w:lang w:val="uk-UA"/>
        </w:rPr>
        <w:t>.</w:t>
      </w:r>
      <w:r w:rsidRPr="00E713D3">
        <w:rPr>
          <w:rFonts w:cs="Calibri"/>
          <w:lang w:val="uk-UA"/>
        </w:rPr>
        <w:t xml:space="preserve"> мед</w:t>
      </w:r>
      <w:r>
        <w:rPr>
          <w:rFonts w:cs="Calibri"/>
          <w:lang w:val="uk-UA"/>
        </w:rPr>
        <w:t>.</w:t>
      </w:r>
      <w:r w:rsidRPr="00E713D3">
        <w:rPr>
          <w:rFonts w:cs="Calibri"/>
          <w:lang w:val="uk-UA"/>
        </w:rPr>
        <w:t xml:space="preserve"> </w:t>
      </w:r>
      <w:proofErr w:type="spellStart"/>
      <w:r w:rsidRPr="00E713D3">
        <w:rPr>
          <w:rFonts w:cs="Calibri"/>
          <w:lang w:val="uk-UA"/>
        </w:rPr>
        <w:t>н</w:t>
      </w:r>
      <w:r>
        <w:rPr>
          <w:rFonts w:cs="Calibri"/>
          <w:lang w:val="uk-UA"/>
        </w:rPr>
        <w:t>.</w:t>
      </w:r>
      <w:r w:rsidRPr="00E713D3">
        <w:rPr>
          <w:rFonts w:cs="Calibri"/>
          <w:lang w:val="uk-UA"/>
        </w:rPr>
        <w:t>Березенко</w:t>
      </w:r>
      <w:proofErr w:type="spellEnd"/>
      <w:r w:rsidRPr="00E713D3">
        <w:rPr>
          <w:rFonts w:cs="Calibri"/>
          <w:lang w:val="uk-UA"/>
        </w:rPr>
        <w:t xml:space="preserve"> В. С.</w:t>
      </w:r>
      <w:r>
        <w:rPr>
          <w:rFonts w:cs="Calibri"/>
          <w:lang w:val="uk-UA"/>
        </w:rPr>
        <w:t>, завідувач кафедри педіатрії №1 НМУ ім. О.О.Богомольця</w:t>
      </w:r>
    </w:p>
    <w:p w:rsidR="00D6437F" w:rsidRDefault="00D6437F" w:rsidP="00E713D3">
      <w:pPr>
        <w:rPr>
          <w:rFonts w:cs="Calibri"/>
          <w:lang w:val="uk-UA"/>
        </w:rPr>
      </w:pPr>
      <w:r>
        <w:rPr>
          <w:noProof/>
          <w:lang w:val="en-US"/>
        </w:rPr>
        <w:t xml:space="preserve">                               </w:t>
      </w:r>
      <w:r w:rsidR="00FA6451">
        <w:rPr>
          <w:noProof/>
        </w:rPr>
        <w:pict>
          <v:shape id="Picture 2" o:spid="_x0000_i1027" type="#_x0000_t75" style="width:126.25pt;height:86.95pt;visibility:visible">
            <v:imagedata r:id="rId12" o:title=""/>
          </v:shape>
        </w:pict>
      </w:r>
      <w:r>
        <w:rPr>
          <w:noProof/>
          <w:lang w:val="en-US"/>
        </w:rPr>
        <w:t xml:space="preserve">                    </w:t>
      </w:r>
      <w:r w:rsidR="00FA6451">
        <w:rPr>
          <w:rFonts w:cs="Calibri"/>
          <w:noProof/>
        </w:rPr>
        <w:pict>
          <v:shape id="Рисунок 2" o:spid="_x0000_i1028" type="#_x0000_t75" alt="фото2" style="width:129.5pt;height:86.5pt;visibility:visible">
            <v:imagedata r:id="rId13" o:title=""/>
          </v:shape>
        </w:pict>
      </w:r>
    </w:p>
    <w:p w:rsidR="00D6437F" w:rsidRPr="00E713D3" w:rsidRDefault="00D6437F" w:rsidP="00E713D3">
      <w:pPr>
        <w:rPr>
          <w:rFonts w:cs="Calibri"/>
          <w:lang w:val="uk-UA"/>
        </w:rPr>
      </w:pPr>
      <w:r>
        <w:rPr>
          <w:rFonts w:cs="Calibri"/>
          <w:noProof/>
          <w:lang w:val="en-US"/>
        </w:rPr>
        <w:t xml:space="preserve">                                          </w:t>
      </w:r>
      <w:r w:rsidR="00FA6451">
        <w:rPr>
          <w:rFonts w:cs="Calibri"/>
          <w:noProof/>
        </w:rPr>
        <w:pict>
          <v:shape id="Рисунок 1" o:spid="_x0000_i1029" type="#_x0000_t75" alt="фото3" style="width:114.1pt;height:82.75pt;visibility:visible">
            <v:imagedata r:id="rId14" o:title=""/>
          </v:shape>
        </w:pict>
      </w:r>
      <w:r>
        <w:rPr>
          <w:rFonts w:cs="Calibri"/>
          <w:noProof/>
          <w:lang w:val="en-US"/>
        </w:rPr>
        <w:t xml:space="preserve">        </w:t>
      </w:r>
      <w:r w:rsidR="00FA6451">
        <w:rPr>
          <w:rFonts w:cs="Calibri"/>
          <w:noProof/>
        </w:rPr>
        <w:pict>
          <v:shape id="Рисунок 4" o:spid="_x0000_i1030" type="#_x0000_t75" alt="фото1" style="width:108.95pt;height:82.75pt;visibility:visible">
            <v:imagedata r:id="rId15" o:title=""/>
          </v:shape>
        </w:pict>
      </w:r>
    </w:p>
    <w:p w:rsidR="00D6437F" w:rsidRPr="007C670D" w:rsidRDefault="00D6437F" w:rsidP="007C670D">
      <w:pPr>
        <w:jc w:val="center"/>
        <w:rPr>
          <w:rFonts w:cs="Calibri"/>
          <w:lang w:val="uk-UA"/>
        </w:rPr>
      </w:pPr>
      <w:r w:rsidRPr="00A82145">
        <w:rPr>
          <w:rFonts w:cs="Calibri"/>
          <w:b/>
          <w:lang w:val="uk-UA"/>
        </w:rPr>
        <w:t>Контакт</w:t>
      </w:r>
      <w:r>
        <w:rPr>
          <w:rFonts w:cs="Calibri"/>
          <w:b/>
          <w:lang w:val="uk-UA"/>
        </w:rPr>
        <w:t xml:space="preserve">и: </w:t>
      </w:r>
      <w:r w:rsidRPr="00A82145">
        <w:rPr>
          <w:rFonts w:cs="Calibri"/>
          <w:b/>
          <w:lang w:val="uk-UA"/>
        </w:rPr>
        <w:t>тел</w:t>
      </w:r>
      <w:r>
        <w:rPr>
          <w:rFonts w:cs="Calibri"/>
          <w:b/>
          <w:lang w:val="uk-UA"/>
        </w:rPr>
        <w:t>.</w:t>
      </w:r>
      <w:r w:rsidRPr="00A82145">
        <w:rPr>
          <w:rFonts w:cs="Calibri"/>
          <w:b/>
          <w:lang w:val="uk-UA"/>
        </w:rPr>
        <w:t>044-489-07-55</w:t>
      </w:r>
      <w:r>
        <w:rPr>
          <w:rFonts w:cs="Calibri"/>
          <w:lang w:val="uk-UA"/>
        </w:rPr>
        <w:t>,а</w:t>
      </w:r>
      <w:r w:rsidRPr="00E713D3">
        <w:rPr>
          <w:rFonts w:cs="Calibri"/>
          <w:lang w:val="uk-UA"/>
        </w:rPr>
        <w:t>дреса</w:t>
      </w:r>
      <w:r>
        <w:rPr>
          <w:rFonts w:cs="Calibri"/>
          <w:lang w:val="uk-UA"/>
        </w:rPr>
        <w:t>:</w:t>
      </w:r>
      <w:r w:rsidRPr="00E713D3">
        <w:rPr>
          <w:rFonts w:cs="Calibri"/>
          <w:lang w:val="uk-UA"/>
        </w:rPr>
        <w:t xml:space="preserve"> м. Київ вул. П. Майбороди,8</w:t>
      </w:r>
      <w:r>
        <w:rPr>
          <w:rFonts w:cs="Calibri"/>
          <w:lang w:val="uk-UA"/>
        </w:rPr>
        <w:br/>
      </w:r>
      <w:hyperlink r:id="rId16" w:history="1">
        <w:r w:rsidRPr="00E713D3">
          <w:rPr>
            <w:rFonts w:cs="Calibri"/>
            <w:sz w:val="24"/>
            <w:szCs w:val="24"/>
            <w:lang w:val="uk-UA"/>
          </w:rPr>
          <w:t>http://ipag-kiev.org.ua</w:t>
        </w:r>
      </w:hyperlink>
      <w:r w:rsidRPr="00E713D3">
        <w:rPr>
          <w:rFonts w:cs="Calibri"/>
          <w:color w:val="000080"/>
          <w:lang w:val="uk-UA"/>
        </w:rPr>
        <w:t>;</w:t>
      </w:r>
      <w:r w:rsidRPr="00E713D3">
        <w:rPr>
          <w:rFonts w:cs="Calibri"/>
          <w:lang w:val="uk-UA"/>
        </w:rPr>
        <w:t>www.kinder-hepato-center.in.ua ,</w:t>
      </w:r>
      <w:r w:rsidRPr="00E713D3">
        <w:rPr>
          <w:rFonts w:cs="Calibri"/>
          <w:lang w:val="en-US"/>
        </w:rPr>
        <w:t>e</w:t>
      </w:r>
      <w:r w:rsidRPr="00A82145">
        <w:rPr>
          <w:rFonts w:cs="Calibri"/>
          <w:lang w:val="uk-UA"/>
        </w:rPr>
        <w:t>-</w:t>
      </w:r>
      <w:r w:rsidRPr="00E713D3">
        <w:rPr>
          <w:rFonts w:cs="Calibri"/>
          <w:lang w:val="en-US"/>
        </w:rPr>
        <w:t>mail</w:t>
      </w:r>
      <w:r w:rsidRPr="00A82145">
        <w:rPr>
          <w:rFonts w:cs="Calibri"/>
          <w:lang w:val="uk-UA"/>
        </w:rPr>
        <w:t xml:space="preserve"> :</w:t>
      </w:r>
      <w:r w:rsidRPr="00E713D3">
        <w:rPr>
          <w:rFonts w:cs="Calibri"/>
          <w:lang w:val="uk-UA"/>
        </w:rPr>
        <w:t xml:space="preserve"> c.hepatology@ukr.net</w:t>
      </w:r>
    </w:p>
    <w:sectPr w:rsidR="00D6437F" w:rsidRPr="007C670D" w:rsidSect="00042B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Franklin Gothic Heavy"/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2FD1"/>
    <w:multiLevelType w:val="hybridMultilevel"/>
    <w:tmpl w:val="9AF06DFC"/>
    <w:lvl w:ilvl="0" w:tplc="9B963FB6">
      <w:start w:val="26"/>
      <w:numFmt w:val="decimal"/>
      <w:lvlText w:val="%1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0B282EFC"/>
    <w:multiLevelType w:val="hybridMultilevel"/>
    <w:tmpl w:val="6AF0D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51696"/>
    <w:multiLevelType w:val="multilevel"/>
    <w:tmpl w:val="DD6ADA56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660"/>
        </w:tabs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3">
    <w:nsid w:val="2F2138D3"/>
    <w:multiLevelType w:val="hybridMultilevel"/>
    <w:tmpl w:val="8DF0DC94"/>
    <w:lvl w:ilvl="0" w:tplc="2C8EC8B6">
      <w:start w:val="1"/>
      <w:numFmt w:val="decimal"/>
      <w:lvlText w:val="%1."/>
      <w:lvlJc w:val="left"/>
      <w:pPr>
        <w:ind w:left="85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7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9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1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3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5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7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9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10" w:hanging="180"/>
      </w:pPr>
      <w:rPr>
        <w:rFonts w:cs="Times New Roman"/>
      </w:rPr>
    </w:lvl>
  </w:abstractNum>
  <w:abstractNum w:abstractNumId="4">
    <w:nsid w:val="32384EAB"/>
    <w:multiLevelType w:val="hybridMultilevel"/>
    <w:tmpl w:val="56E4D7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FC4A5F"/>
    <w:multiLevelType w:val="hybridMultilevel"/>
    <w:tmpl w:val="C9D48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A3CB7"/>
    <w:multiLevelType w:val="hybridMultilevel"/>
    <w:tmpl w:val="C91A74AC"/>
    <w:lvl w:ilvl="0" w:tplc="C60A091C">
      <w:start w:val="27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405843A6"/>
    <w:multiLevelType w:val="hybridMultilevel"/>
    <w:tmpl w:val="ED94D6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4B05152"/>
    <w:multiLevelType w:val="hybridMultilevel"/>
    <w:tmpl w:val="3CFAB1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A23D58"/>
    <w:multiLevelType w:val="hybridMultilevel"/>
    <w:tmpl w:val="0BFC3B6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155953"/>
    <w:multiLevelType w:val="hybridMultilevel"/>
    <w:tmpl w:val="059C7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0B96B9A"/>
    <w:multiLevelType w:val="hybridMultilevel"/>
    <w:tmpl w:val="A11C2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874FE2"/>
    <w:multiLevelType w:val="multilevel"/>
    <w:tmpl w:val="B0E27E4A"/>
    <w:lvl w:ilvl="0">
      <w:start w:val="9"/>
      <w:numFmt w:val="decimalZero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30"/>
      <w:numFmt w:val="decimal"/>
      <w:lvlText w:val="%1.%2."/>
      <w:lvlJc w:val="left"/>
      <w:pPr>
        <w:tabs>
          <w:tab w:val="num" w:pos="1020"/>
        </w:tabs>
        <w:ind w:left="102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0"/>
        </w:tabs>
        <w:ind w:left="1500" w:hanging="7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74023068"/>
    <w:multiLevelType w:val="hybridMultilevel"/>
    <w:tmpl w:val="1D0E1EA6"/>
    <w:lvl w:ilvl="0" w:tplc="87EA9D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2"/>
  </w:num>
  <w:num w:numId="5">
    <w:abstractNumId w:val="10"/>
  </w:num>
  <w:num w:numId="6">
    <w:abstractNumId w:val="1"/>
  </w:num>
  <w:num w:numId="7">
    <w:abstractNumId w:val="13"/>
  </w:num>
  <w:num w:numId="8">
    <w:abstractNumId w:val="5"/>
  </w:num>
  <w:num w:numId="9">
    <w:abstractNumId w:val="3"/>
  </w:num>
  <w:num w:numId="10">
    <w:abstractNumId w:val="6"/>
  </w:num>
  <w:num w:numId="11">
    <w:abstractNumId w:val="0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1F94"/>
    <w:rsid w:val="000072D6"/>
    <w:rsid w:val="00007998"/>
    <w:rsid w:val="000108C2"/>
    <w:rsid w:val="00020125"/>
    <w:rsid w:val="00023A40"/>
    <w:rsid w:val="000310E6"/>
    <w:rsid w:val="00042BB4"/>
    <w:rsid w:val="0004425A"/>
    <w:rsid w:val="00047038"/>
    <w:rsid w:val="00047A01"/>
    <w:rsid w:val="000511E9"/>
    <w:rsid w:val="00052008"/>
    <w:rsid w:val="00054602"/>
    <w:rsid w:val="00063BC6"/>
    <w:rsid w:val="00090BD2"/>
    <w:rsid w:val="000B4565"/>
    <w:rsid w:val="000C6B77"/>
    <w:rsid w:val="000D0F1B"/>
    <w:rsid w:val="000D3635"/>
    <w:rsid w:val="000E225E"/>
    <w:rsid w:val="000E2544"/>
    <w:rsid w:val="000F73D4"/>
    <w:rsid w:val="0010198D"/>
    <w:rsid w:val="00101C49"/>
    <w:rsid w:val="001058A0"/>
    <w:rsid w:val="001103B6"/>
    <w:rsid w:val="00112C69"/>
    <w:rsid w:val="00116ACF"/>
    <w:rsid w:val="0012177D"/>
    <w:rsid w:val="00123337"/>
    <w:rsid w:val="001330CC"/>
    <w:rsid w:val="00133EC0"/>
    <w:rsid w:val="001372F1"/>
    <w:rsid w:val="00140650"/>
    <w:rsid w:val="00140A6E"/>
    <w:rsid w:val="00151E94"/>
    <w:rsid w:val="00154AD2"/>
    <w:rsid w:val="0015786D"/>
    <w:rsid w:val="001625D1"/>
    <w:rsid w:val="00164FEF"/>
    <w:rsid w:val="0017075A"/>
    <w:rsid w:val="00172E6E"/>
    <w:rsid w:val="001730AD"/>
    <w:rsid w:val="00174399"/>
    <w:rsid w:val="00174437"/>
    <w:rsid w:val="00177F2C"/>
    <w:rsid w:val="0019005A"/>
    <w:rsid w:val="001928C5"/>
    <w:rsid w:val="001A2BAC"/>
    <w:rsid w:val="001B0E89"/>
    <w:rsid w:val="001E1546"/>
    <w:rsid w:val="001E4EBC"/>
    <w:rsid w:val="001F36CE"/>
    <w:rsid w:val="00200DF9"/>
    <w:rsid w:val="00254231"/>
    <w:rsid w:val="00255D13"/>
    <w:rsid w:val="0028174A"/>
    <w:rsid w:val="00285D4B"/>
    <w:rsid w:val="002A206C"/>
    <w:rsid w:val="002A2519"/>
    <w:rsid w:val="002A654B"/>
    <w:rsid w:val="002C0AF6"/>
    <w:rsid w:val="002C209F"/>
    <w:rsid w:val="002D6B0B"/>
    <w:rsid w:val="002E1E1B"/>
    <w:rsid w:val="00305AD6"/>
    <w:rsid w:val="00321631"/>
    <w:rsid w:val="0032203F"/>
    <w:rsid w:val="00325711"/>
    <w:rsid w:val="00327F25"/>
    <w:rsid w:val="00334A4D"/>
    <w:rsid w:val="0037029C"/>
    <w:rsid w:val="00370AAC"/>
    <w:rsid w:val="003748DF"/>
    <w:rsid w:val="00385F33"/>
    <w:rsid w:val="003879B4"/>
    <w:rsid w:val="003A7879"/>
    <w:rsid w:val="003C19A6"/>
    <w:rsid w:val="003C3990"/>
    <w:rsid w:val="003C6FA4"/>
    <w:rsid w:val="003C70E9"/>
    <w:rsid w:val="003E2D85"/>
    <w:rsid w:val="003F1DFC"/>
    <w:rsid w:val="004016BF"/>
    <w:rsid w:val="00417A7F"/>
    <w:rsid w:val="004225E6"/>
    <w:rsid w:val="004225FB"/>
    <w:rsid w:val="00426FBD"/>
    <w:rsid w:val="0044134B"/>
    <w:rsid w:val="004504F0"/>
    <w:rsid w:val="0045612D"/>
    <w:rsid w:val="00460022"/>
    <w:rsid w:val="00481EB8"/>
    <w:rsid w:val="004831D2"/>
    <w:rsid w:val="00483EE1"/>
    <w:rsid w:val="004979D8"/>
    <w:rsid w:val="004C3D41"/>
    <w:rsid w:val="004D7AD6"/>
    <w:rsid w:val="004E1432"/>
    <w:rsid w:val="004F21ED"/>
    <w:rsid w:val="004F5996"/>
    <w:rsid w:val="0051334E"/>
    <w:rsid w:val="00513687"/>
    <w:rsid w:val="00517871"/>
    <w:rsid w:val="00532481"/>
    <w:rsid w:val="00550C86"/>
    <w:rsid w:val="00563AF8"/>
    <w:rsid w:val="0056422F"/>
    <w:rsid w:val="00565353"/>
    <w:rsid w:val="00572C3E"/>
    <w:rsid w:val="00573389"/>
    <w:rsid w:val="00577817"/>
    <w:rsid w:val="00580568"/>
    <w:rsid w:val="005827D9"/>
    <w:rsid w:val="00583039"/>
    <w:rsid w:val="00591C2B"/>
    <w:rsid w:val="00594D0A"/>
    <w:rsid w:val="005A21E1"/>
    <w:rsid w:val="005C36A8"/>
    <w:rsid w:val="005C5599"/>
    <w:rsid w:val="005D4EAC"/>
    <w:rsid w:val="005E0870"/>
    <w:rsid w:val="005F1F94"/>
    <w:rsid w:val="005F6A64"/>
    <w:rsid w:val="006172E0"/>
    <w:rsid w:val="00650B94"/>
    <w:rsid w:val="006516C8"/>
    <w:rsid w:val="00656E3D"/>
    <w:rsid w:val="00680C62"/>
    <w:rsid w:val="006863CB"/>
    <w:rsid w:val="006A27E9"/>
    <w:rsid w:val="006A4869"/>
    <w:rsid w:val="006B18DB"/>
    <w:rsid w:val="006B3D28"/>
    <w:rsid w:val="006B5799"/>
    <w:rsid w:val="006C730F"/>
    <w:rsid w:val="006D192A"/>
    <w:rsid w:val="006F5ED1"/>
    <w:rsid w:val="00707714"/>
    <w:rsid w:val="00710553"/>
    <w:rsid w:val="007115A3"/>
    <w:rsid w:val="00715465"/>
    <w:rsid w:val="007174F2"/>
    <w:rsid w:val="007235C1"/>
    <w:rsid w:val="00734B29"/>
    <w:rsid w:val="00751844"/>
    <w:rsid w:val="00751CF3"/>
    <w:rsid w:val="007522AA"/>
    <w:rsid w:val="00753FF4"/>
    <w:rsid w:val="0075516B"/>
    <w:rsid w:val="00770D4A"/>
    <w:rsid w:val="007733CF"/>
    <w:rsid w:val="007740AB"/>
    <w:rsid w:val="00781BC6"/>
    <w:rsid w:val="00783951"/>
    <w:rsid w:val="00790BF0"/>
    <w:rsid w:val="007C670D"/>
    <w:rsid w:val="007C682B"/>
    <w:rsid w:val="007C796D"/>
    <w:rsid w:val="007D779D"/>
    <w:rsid w:val="007E1175"/>
    <w:rsid w:val="007E797B"/>
    <w:rsid w:val="00801792"/>
    <w:rsid w:val="008034BA"/>
    <w:rsid w:val="0080736B"/>
    <w:rsid w:val="008204CA"/>
    <w:rsid w:val="00824DEB"/>
    <w:rsid w:val="008317E2"/>
    <w:rsid w:val="0083624F"/>
    <w:rsid w:val="00852BB1"/>
    <w:rsid w:val="00855915"/>
    <w:rsid w:val="0086332F"/>
    <w:rsid w:val="0086481C"/>
    <w:rsid w:val="0087688E"/>
    <w:rsid w:val="00884627"/>
    <w:rsid w:val="008B5DDA"/>
    <w:rsid w:val="008C5193"/>
    <w:rsid w:val="008D1276"/>
    <w:rsid w:val="008D628F"/>
    <w:rsid w:val="008D6C3C"/>
    <w:rsid w:val="0090056A"/>
    <w:rsid w:val="00910282"/>
    <w:rsid w:val="00913234"/>
    <w:rsid w:val="009141F8"/>
    <w:rsid w:val="00914ED9"/>
    <w:rsid w:val="00936A11"/>
    <w:rsid w:val="009444EA"/>
    <w:rsid w:val="00944F04"/>
    <w:rsid w:val="009579BD"/>
    <w:rsid w:val="00993F31"/>
    <w:rsid w:val="00993FFA"/>
    <w:rsid w:val="009A3DEE"/>
    <w:rsid w:val="009A5144"/>
    <w:rsid w:val="009B5858"/>
    <w:rsid w:val="009C2EAB"/>
    <w:rsid w:val="009C477A"/>
    <w:rsid w:val="009C61C8"/>
    <w:rsid w:val="009D43CC"/>
    <w:rsid w:val="009E1336"/>
    <w:rsid w:val="009E1ED3"/>
    <w:rsid w:val="009E3FC6"/>
    <w:rsid w:val="009E7672"/>
    <w:rsid w:val="009F38A1"/>
    <w:rsid w:val="00A005A4"/>
    <w:rsid w:val="00A048E2"/>
    <w:rsid w:val="00A1538D"/>
    <w:rsid w:val="00A15BB1"/>
    <w:rsid w:val="00A176A0"/>
    <w:rsid w:val="00A315B0"/>
    <w:rsid w:val="00A3392B"/>
    <w:rsid w:val="00A34494"/>
    <w:rsid w:val="00A35B00"/>
    <w:rsid w:val="00A62620"/>
    <w:rsid w:val="00A7595C"/>
    <w:rsid w:val="00A82145"/>
    <w:rsid w:val="00A97B07"/>
    <w:rsid w:val="00AA4035"/>
    <w:rsid w:val="00AA7D2D"/>
    <w:rsid w:val="00AB4154"/>
    <w:rsid w:val="00AC3921"/>
    <w:rsid w:val="00AD076D"/>
    <w:rsid w:val="00AD36C5"/>
    <w:rsid w:val="00AE60CB"/>
    <w:rsid w:val="00AE6CCD"/>
    <w:rsid w:val="00B01C95"/>
    <w:rsid w:val="00B13512"/>
    <w:rsid w:val="00B21430"/>
    <w:rsid w:val="00B21DB8"/>
    <w:rsid w:val="00B27580"/>
    <w:rsid w:val="00B403B9"/>
    <w:rsid w:val="00B40FE1"/>
    <w:rsid w:val="00B557BF"/>
    <w:rsid w:val="00B62B14"/>
    <w:rsid w:val="00B7628B"/>
    <w:rsid w:val="00B90ECE"/>
    <w:rsid w:val="00B91100"/>
    <w:rsid w:val="00BB2A1E"/>
    <w:rsid w:val="00BB65A1"/>
    <w:rsid w:val="00BB6E4B"/>
    <w:rsid w:val="00BC37C5"/>
    <w:rsid w:val="00BD04FB"/>
    <w:rsid w:val="00BD2272"/>
    <w:rsid w:val="00BD262E"/>
    <w:rsid w:val="00BD2930"/>
    <w:rsid w:val="00BF3A97"/>
    <w:rsid w:val="00C00D82"/>
    <w:rsid w:val="00C03C96"/>
    <w:rsid w:val="00C06D8E"/>
    <w:rsid w:val="00C105D6"/>
    <w:rsid w:val="00C2171E"/>
    <w:rsid w:val="00C32A16"/>
    <w:rsid w:val="00C42BE5"/>
    <w:rsid w:val="00C672F1"/>
    <w:rsid w:val="00C859C6"/>
    <w:rsid w:val="00C86FB9"/>
    <w:rsid w:val="00C906A6"/>
    <w:rsid w:val="00C9361B"/>
    <w:rsid w:val="00C96E0D"/>
    <w:rsid w:val="00CB2D16"/>
    <w:rsid w:val="00CB4C50"/>
    <w:rsid w:val="00CC04FE"/>
    <w:rsid w:val="00CD2FA1"/>
    <w:rsid w:val="00CE311D"/>
    <w:rsid w:val="00CF180F"/>
    <w:rsid w:val="00CF33AB"/>
    <w:rsid w:val="00CF4CCF"/>
    <w:rsid w:val="00D1470A"/>
    <w:rsid w:val="00D223D6"/>
    <w:rsid w:val="00D353E1"/>
    <w:rsid w:val="00D53770"/>
    <w:rsid w:val="00D568CB"/>
    <w:rsid w:val="00D6266A"/>
    <w:rsid w:val="00D6437F"/>
    <w:rsid w:val="00D743A2"/>
    <w:rsid w:val="00D83A65"/>
    <w:rsid w:val="00D94C0F"/>
    <w:rsid w:val="00DA5C9A"/>
    <w:rsid w:val="00DB200F"/>
    <w:rsid w:val="00DC4861"/>
    <w:rsid w:val="00E024C3"/>
    <w:rsid w:val="00E15F5B"/>
    <w:rsid w:val="00E2667A"/>
    <w:rsid w:val="00E27AC0"/>
    <w:rsid w:val="00E33B27"/>
    <w:rsid w:val="00E33BA8"/>
    <w:rsid w:val="00E34C7E"/>
    <w:rsid w:val="00E433CC"/>
    <w:rsid w:val="00E46ABE"/>
    <w:rsid w:val="00E47453"/>
    <w:rsid w:val="00E52A3D"/>
    <w:rsid w:val="00E564ED"/>
    <w:rsid w:val="00E622CB"/>
    <w:rsid w:val="00E678D2"/>
    <w:rsid w:val="00E713D3"/>
    <w:rsid w:val="00E72312"/>
    <w:rsid w:val="00E72914"/>
    <w:rsid w:val="00E732FA"/>
    <w:rsid w:val="00E74CF0"/>
    <w:rsid w:val="00E80D02"/>
    <w:rsid w:val="00E84980"/>
    <w:rsid w:val="00E868D3"/>
    <w:rsid w:val="00E93935"/>
    <w:rsid w:val="00E94184"/>
    <w:rsid w:val="00E9515D"/>
    <w:rsid w:val="00EA1637"/>
    <w:rsid w:val="00EA51E5"/>
    <w:rsid w:val="00EC1E39"/>
    <w:rsid w:val="00ED18D2"/>
    <w:rsid w:val="00ED4FAA"/>
    <w:rsid w:val="00EF39BB"/>
    <w:rsid w:val="00F12325"/>
    <w:rsid w:val="00F1437B"/>
    <w:rsid w:val="00F145A1"/>
    <w:rsid w:val="00F25F7C"/>
    <w:rsid w:val="00F331F3"/>
    <w:rsid w:val="00F34624"/>
    <w:rsid w:val="00F34E20"/>
    <w:rsid w:val="00F408CD"/>
    <w:rsid w:val="00F43337"/>
    <w:rsid w:val="00F73397"/>
    <w:rsid w:val="00F74075"/>
    <w:rsid w:val="00F80C2F"/>
    <w:rsid w:val="00F83935"/>
    <w:rsid w:val="00F84C70"/>
    <w:rsid w:val="00FA23F1"/>
    <w:rsid w:val="00FA5632"/>
    <w:rsid w:val="00FA6451"/>
    <w:rsid w:val="00FB3BCE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97B07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7115A3"/>
    <w:pPr>
      <w:spacing w:after="0" w:line="240" w:lineRule="auto"/>
      <w:jc w:val="both"/>
    </w:pPr>
    <w:rPr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7115A3"/>
    <w:rPr>
      <w:rFonts w:eastAsia="Times New Roman"/>
      <w:sz w:val="28"/>
      <w:lang w:val="uk-UA" w:eastAsia="ru-RU"/>
    </w:rPr>
  </w:style>
  <w:style w:type="character" w:customStyle="1" w:styleId="apple-converted-space">
    <w:name w:val="apple-converted-space"/>
    <w:uiPriority w:val="99"/>
    <w:rsid w:val="00513687"/>
  </w:style>
  <w:style w:type="paragraph" w:customStyle="1" w:styleId="1">
    <w:name w:val="Абзац списка1"/>
    <w:basedOn w:val="a"/>
    <w:uiPriority w:val="99"/>
    <w:rsid w:val="00A34494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a6">
    <w:name w:val="No Spacing"/>
    <w:basedOn w:val="a"/>
    <w:link w:val="a7"/>
    <w:uiPriority w:val="99"/>
    <w:qFormat/>
    <w:rsid w:val="00E713D3"/>
    <w:pPr>
      <w:spacing w:after="0" w:line="240" w:lineRule="auto"/>
    </w:pPr>
    <w:rPr>
      <w:rFonts w:ascii="Cambria" w:hAnsi="Cambria"/>
      <w:sz w:val="20"/>
      <w:szCs w:val="20"/>
    </w:rPr>
  </w:style>
  <w:style w:type="character" w:customStyle="1" w:styleId="a7">
    <w:name w:val="Без интервала Знак"/>
    <w:link w:val="a6"/>
    <w:uiPriority w:val="99"/>
    <w:locked/>
    <w:rsid w:val="00E713D3"/>
    <w:rPr>
      <w:rFonts w:ascii="Cambria" w:hAnsi="Cambria"/>
      <w:lang w:val="ru-RU" w:eastAsia="ru-RU"/>
    </w:rPr>
  </w:style>
  <w:style w:type="paragraph" w:styleId="a8">
    <w:name w:val="List Paragraph"/>
    <w:basedOn w:val="a"/>
    <w:uiPriority w:val="99"/>
    <w:qFormat/>
    <w:rsid w:val="00E713D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5C55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C5599"/>
    <w:rPr>
      <w:rFonts w:ascii="Tahoma" w:hAnsi="Tahoma"/>
      <w:sz w:val="16"/>
      <w:lang w:val="ru-RU" w:eastAsia="ru-RU"/>
    </w:rPr>
  </w:style>
  <w:style w:type="paragraph" w:styleId="ab">
    <w:name w:val="Normal (Web)"/>
    <w:basedOn w:val="a"/>
    <w:uiPriority w:val="99"/>
    <w:rsid w:val="00DA5C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table" w:styleId="ac">
    <w:name w:val="Table Grid"/>
    <w:basedOn w:val="a1"/>
    <w:uiPriority w:val="99"/>
    <w:locked/>
    <w:rsid w:val="00C936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ag-kiev.org.ua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iv_berezenko@ukr.net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pag-kiev.org.u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kinder-hepato-center.in.u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Valentina</cp:lastModifiedBy>
  <cp:revision>12</cp:revision>
  <cp:lastPrinted>2017-05-08T06:59:00Z</cp:lastPrinted>
  <dcterms:created xsi:type="dcterms:W3CDTF">2018-05-03T17:10:00Z</dcterms:created>
  <dcterms:modified xsi:type="dcterms:W3CDTF">2018-05-04T13:44:00Z</dcterms:modified>
</cp:coreProperties>
</file>